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16FA" w14:textId="65448F33" w:rsidR="00D52323" w:rsidRDefault="00F632F7" w:rsidP="001D324B">
      <w:pPr>
        <w:tabs>
          <w:tab w:val="left" w:pos="4275"/>
        </w:tabs>
        <w:jc w:val="center"/>
      </w:pPr>
      <w:r>
        <w:pict w14:anchorId="510D04BC">
          <v:shape id="_x0000_i1029" type="#_x0000_t75" style="width:206.2pt;height:121.6pt;mso-position-horizontal-relative:char;mso-position-vertical-relative:line">
            <v:imagedata r:id="rId12" o:title=""/>
          </v:shape>
        </w:pict>
      </w:r>
    </w:p>
    <w:p w14:paraId="50105DB8" w14:textId="77777777" w:rsidR="0078332E" w:rsidRPr="0078332E" w:rsidRDefault="001D324B" w:rsidP="001D324B">
      <w:pPr>
        <w:pStyle w:val="BrownePageSubtitle"/>
        <w:jc w:val="center"/>
      </w:pPr>
      <w:r w:rsidRPr="00A2241D">
        <w:t>Relationships</w:t>
      </w:r>
      <w:r>
        <w:t>,</w:t>
      </w:r>
      <w:r w:rsidRPr="00A2241D">
        <w:t xml:space="preserve"> </w:t>
      </w:r>
      <w:r>
        <w:t>S</w:t>
      </w:r>
      <w:r w:rsidRPr="00A2241D">
        <w:t xml:space="preserve">ex </w:t>
      </w:r>
      <w:r>
        <w:t>E</w:t>
      </w:r>
      <w:r w:rsidRPr="00A2241D">
        <w:t xml:space="preserve">ducation and </w:t>
      </w:r>
      <w:r>
        <w:t>P</w:t>
      </w:r>
      <w:r w:rsidRPr="00A2241D">
        <w:t xml:space="preserve">hysical </w:t>
      </w:r>
      <w:r>
        <w:t>H</w:t>
      </w:r>
      <w:r w:rsidRPr="00A2241D">
        <w:t xml:space="preserve">ealth and </w:t>
      </w:r>
      <w:r>
        <w:t>M</w:t>
      </w:r>
      <w:r w:rsidRPr="00A2241D">
        <w:t xml:space="preserve">ental </w:t>
      </w:r>
      <w:r>
        <w:t>W</w:t>
      </w:r>
      <w:r w:rsidRPr="00A2241D">
        <w:t>ell-</w:t>
      </w:r>
      <w:r>
        <w:t>B</w:t>
      </w:r>
      <w:r w:rsidRPr="00A2241D">
        <w:t xml:space="preserve">eing </w:t>
      </w:r>
      <w:r>
        <w:t>P</w:t>
      </w:r>
      <w:r w:rsidRPr="00A2241D">
        <w:t>olicy</w:t>
      </w:r>
    </w:p>
    <w:tbl>
      <w:tblPr>
        <w:tblW w:w="9141" w:type="dxa"/>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78332E" w:rsidRPr="00156310" w14:paraId="485B8DD0" w14:textId="77777777" w:rsidTr="0078332E">
        <w:trPr>
          <w:trHeight w:val="270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EE84113" w14:textId="77777777" w:rsidR="0078332E" w:rsidRPr="00156310" w:rsidRDefault="0078332E" w:rsidP="0078332E">
            <w:pPr>
              <w:widowControl w:val="0"/>
              <w:autoSpaceDE w:val="0"/>
              <w:autoSpaceDN w:val="0"/>
              <w:adjustRightInd w:val="0"/>
              <w:rPr>
                <w:b/>
                <w:bCs/>
                <w:color w:val="000000"/>
                <w:sz w:val="24"/>
                <w:lang w:eastAsia="en-GB"/>
              </w:rPr>
            </w:pPr>
            <w:r w:rsidRPr="00156310">
              <w:rPr>
                <w:rFonts w:ascii="Calibri" w:hAnsi="Calibri"/>
                <w:b/>
                <w:bCs/>
                <w:color w:val="000000"/>
                <w:sz w:val="24"/>
                <w:lang w:eastAsia="en-GB"/>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53897" w14:textId="77777777" w:rsidR="0078332E" w:rsidRPr="00B5193D" w:rsidRDefault="0078332E" w:rsidP="0078332E">
            <w:pPr>
              <w:widowControl w:val="0"/>
              <w:autoSpaceDE w:val="0"/>
              <w:autoSpaceDN w:val="0"/>
              <w:adjustRightInd w:val="0"/>
              <w:rPr>
                <w:rFonts w:ascii="Calibri" w:hAnsi="Calibri" w:cs="Calibri"/>
                <w:sz w:val="24"/>
                <w:lang w:eastAsia="en-GB"/>
              </w:rPr>
            </w:pPr>
            <w:r w:rsidRPr="00B5193D">
              <w:rPr>
                <w:rFonts w:ascii="Calibri" w:hAnsi="Calibri" w:cs="Calibri"/>
                <w:sz w:val="24"/>
                <w:lang w:eastAsia="en-GB"/>
              </w:rPr>
              <w:t>2</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8C5A7" w14:textId="77777777" w:rsidR="0078332E" w:rsidRPr="0078332E" w:rsidRDefault="0078332E" w:rsidP="0078332E">
            <w:pPr>
              <w:rPr>
                <w:rFonts w:ascii="Calibri" w:hAnsi="Calibri" w:cs="Calibri"/>
                <w:color w:val="000000"/>
                <w:sz w:val="24"/>
                <w:u w:val="single"/>
                <w:lang w:eastAsia="en-GB"/>
              </w:rPr>
            </w:pPr>
            <w:r w:rsidRPr="0078332E">
              <w:rPr>
                <w:rFonts w:ascii="Calibri" w:hAnsi="Calibri" w:cs="Calibri"/>
                <w:color w:val="000000"/>
                <w:sz w:val="24"/>
                <w:u w:val="single"/>
                <w:lang w:eastAsia="en-GB"/>
              </w:rPr>
              <w:t xml:space="preserve">TKAT Statutory Policy Guidance </w:t>
            </w:r>
          </w:p>
          <w:p w14:paraId="43339ED7" w14:textId="77777777" w:rsidR="0078332E" w:rsidRPr="0078332E" w:rsidRDefault="0078332E" w:rsidP="0078332E">
            <w:pPr>
              <w:rPr>
                <w:rFonts w:ascii="Calibri" w:hAnsi="Calibri" w:cs="Calibri"/>
                <w:color w:val="000000"/>
                <w:sz w:val="24"/>
                <w:lang w:eastAsia="en-GB"/>
              </w:rPr>
            </w:pPr>
            <w:r w:rsidRPr="0078332E">
              <w:rPr>
                <w:rFonts w:ascii="Calibri" w:hAnsi="Calibri" w:cs="Calibri"/>
                <w:color w:val="000000"/>
                <w:sz w:val="24"/>
                <w:lang w:eastAsia="en-GB"/>
              </w:rPr>
              <w:t>SCHOOL POLICIES WILL INCLUDE CERTAIN CORE TEXT WITH SCHOOL-SPECIFIC ADDITIONS </w:t>
            </w:r>
          </w:p>
          <w:p w14:paraId="2E616BA8" w14:textId="77777777" w:rsidR="0078332E" w:rsidRPr="0078332E" w:rsidRDefault="0078332E" w:rsidP="0078332E">
            <w:pPr>
              <w:rPr>
                <w:rFonts w:ascii="Calibri" w:hAnsi="Calibri" w:cs="Calibri"/>
                <w:color w:val="000000"/>
                <w:sz w:val="24"/>
                <w:lang w:eastAsia="en-GB"/>
              </w:rPr>
            </w:pPr>
            <w:r w:rsidRPr="0078332E">
              <w:rPr>
                <w:rFonts w:ascii="Calibri" w:hAnsi="Calibri" w:cs="Calibri"/>
                <w:color w:val="000000"/>
                <w:sz w:val="24"/>
                <w:lang w:eastAsia="en-GB"/>
              </w:rPr>
              <w:t xml:space="preserve">ALL Schools require a policy on </w:t>
            </w:r>
            <w:proofErr w:type="gramStart"/>
            <w:r w:rsidRPr="0078332E">
              <w:rPr>
                <w:rFonts w:ascii="Calibri" w:hAnsi="Calibri" w:cs="Calibri"/>
                <w:color w:val="000000"/>
                <w:sz w:val="24"/>
                <w:lang w:eastAsia="en-GB"/>
              </w:rPr>
              <w:t>this topic/</w:t>
            </w:r>
            <w:proofErr w:type="gramEnd"/>
            <w:r w:rsidRPr="0078332E">
              <w:rPr>
                <w:rFonts w:ascii="Calibri" w:hAnsi="Calibri" w:cs="Calibri"/>
                <w:color w:val="000000"/>
                <w:sz w:val="24"/>
                <w:lang w:eastAsia="en-GB"/>
              </w:rPr>
              <w:t>area. All local governing bodies will follow and have due regard to this model when drafting their local policy.</w:t>
            </w:r>
          </w:p>
          <w:p w14:paraId="6A6BE5CB" w14:textId="77777777" w:rsidR="0078332E" w:rsidRPr="00156310" w:rsidRDefault="0078332E" w:rsidP="0078332E">
            <w:pPr>
              <w:rPr>
                <w:rFonts w:ascii="Century Gothic" w:hAnsi="Century Gothic" w:cs="Calibri"/>
                <w:color w:val="000000"/>
                <w:sz w:val="24"/>
                <w:u w:val="single"/>
                <w:lang w:eastAsia="en-GB"/>
              </w:rPr>
            </w:pPr>
          </w:p>
        </w:tc>
      </w:tr>
      <w:tr w:rsidR="0078332E" w:rsidRPr="00156310" w14:paraId="3F7C3CB8" w14:textId="77777777" w:rsidTr="00B5193D">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B5C4212"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Reviewed by:</w:t>
            </w:r>
            <w:r w:rsidRPr="00156310">
              <w:rPr>
                <w:rFonts w:cs="Arial"/>
                <w:b/>
                <w:bCs/>
                <w:color w:val="000000"/>
                <w:sz w:val="24"/>
                <w:lang w:eastAsia="en-GB"/>
              </w:rPr>
              <w:br/>
            </w:r>
            <w:r w:rsidRPr="00156310">
              <w:rPr>
                <w:rFonts w:ascii="Calibri" w:hAnsi="Calibri"/>
                <w:b/>
                <w:bCs/>
                <w:i/>
                <w:iCs/>
                <w:color w:val="000000"/>
                <w:sz w:val="24"/>
                <w:lang w:eastAsia="en-GB"/>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FA0C1" w14:textId="77777777" w:rsidR="0078332E" w:rsidRPr="00B5193D" w:rsidRDefault="0078332E" w:rsidP="0078332E">
            <w:pPr>
              <w:widowControl w:val="0"/>
              <w:autoSpaceDE w:val="0"/>
              <w:autoSpaceDN w:val="0"/>
              <w:adjustRightInd w:val="0"/>
              <w:rPr>
                <w:rFonts w:ascii="Calibri" w:hAnsi="Calibri" w:cs="Calibri"/>
                <w:sz w:val="24"/>
                <w:lang w:eastAsia="en-GB"/>
              </w:rPr>
            </w:pPr>
            <w:r w:rsidRPr="00B5193D">
              <w:rPr>
                <w:rFonts w:ascii="Calibri" w:hAnsi="Calibri" w:cs="Calibri"/>
                <w:sz w:val="24"/>
                <w:lang w:eastAsia="en-GB"/>
              </w:rPr>
              <w:t>Hester Wooller</w:t>
            </w:r>
            <w:r w:rsidRPr="00B5193D">
              <w:rPr>
                <w:rFonts w:ascii="Calibri" w:hAnsi="Calibri" w:cs="Calibri"/>
                <w:sz w:val="24"/>
                <w:lang w:eastAsia="en-GB"/>
              </w:rPr>
              <w:br/>
              <w:t>CEO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8A6DB76"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Reviewed by:</w:t>
            </w:r>
            <w:r w:rsidRPr="00156310">
              <w:rPr>
                <w:rFonts w:cs="Arial"/>
                <w:b/>
                <w:bCs/>
                <w:color w:val="000000"/>
                <w:sz w:val="24"/>
                <w:lang w:eastAsia="en-GB"/>
              </w:rPr>
              <w:br/>
            </w:r>
            <w:r w:rsidRPr="00156310">
              <w:rPr>
                <w:rFonts w:ascii="Calibri" w:hAnsi="Calibri"/>
                <w:b/>
                <w:bCs/>
                <w:i/>
                <w:iCs/>
                <w:color w:val="000000"/>
                <w:sz w:val="24"/>
                <w:u w:val="single"/>
                <w:lang w:eastAsia="en-GB"/>
              </w:rPr>
              <w:t>(School representative)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E256B" w14:textId="77777777" w:rsidR="0078332E" w:rsidRDefault="00F65225" w:rsidP="0078332E">
            <w:pPr>
              <w:widowControl w:val="0"/>
              <w:autoSpaceDE w:val="0"/>
              <w:autoSpaceDN w:val="0"/>
              <w:adjustRightInd w:val="0"/>
              <w:rPr>
                <w:sz w:val="24"/>
                <w:lang w:eastAsia="en-GB"/>
              </w:rPr>
            </w:pPr>
            <w:r>
              <w:rPr>
                <w:sz w:val="24"/>
                <w:lang w:eastAsia="en-GB"/>
              </w:rPr>
              <w:t>Philip Theobald</w:t>
            </w:r>
          </w:p>
          <w:p w14:paraId="4F2E54E9" w14:textId="77777777" w:rsidR="00F65225" w:rsidRPr="00156310" w:rsidRDefault="00F65225" w:rsidP="0078332E">
            <w:pPr>
              <w:widowControl w:val="0"/>
              <w:autoSpaceDE w:val="0"/>
              <w:autoSpaceDN w:val="0"/>
              <w:adjustRightInd w:val="0"/>
              <w:rPr>
                <w:sz w:val="24"/>
                <w:lang w:eastAsia="en-GB"/>
              </w:rPr>
            </w:pPr>
            <w:r>
              <w:rPr>
                <w:sz w:val="24"/>
                <w:lang w:eastAsia="en-GB"/>
              </w:rPr>
              <w:t>Headteacher</w:t>
            </w:r>
          </w:p>
        </w:tc>
      </w:tr>
      <w:tr w:rsidR="0078332E" w:rsidRPr="00156310" w14:paraId="4237177E" w14:textId="77777777" w:rsidTr="00B5193D">
        <w:trPr>
          <w:trHeight w:val="75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C324306"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Approved by:</w:t>
            </w:r>
            <w:r w:rsidRPr="00156310">
              <w:rPr>
                <w:rFonts w:cs="Arial"/>
                <w:b/>
                <w:bCs/>
                <w:color w:val="000000"/>
                <w:sz w:val="24"/>
                <w:lang w:eastAsia="en-GB"/>
              </w:rPr>
              <w:br/>
            </w:r>
            <w:r w:rsidRPr="00156310">
              <w:rPr>
                <w:rFonts w:ascii="Calibri" w:hAnsi="Calibri"/>
                <w:b/>
                <w:bCs/>
                <w:i/>
                <w:iCs/>
                <w:color w:val="000000"/>
                <w:sz w:val="24"/>
                <w:lang w:eastAsia="en-GB"/>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21166" w14:textId="77777777" w:rsidR="0078332E" w:rsidRPr="00B5193D" w:rsidRDefault="0078332E" w:rsidP="0078332E">
            <w:pPr>
              <w:widowControl w:val="0"/>
              <w:autoSpaceDE w:val="0"/>
              <w:autoSpaceDN w:val="0"/>
              <w:adjustRightInd w:val="0"/>
              <w:rPr>
                <w:rFonts w:ascii="Calibri" w:hAnsi="Calibri" w:cs="Calibri"/>
                <w:sz w:val="24"/>
                <w:lang w:eastAsia="en-GB"/>
              </w:rPr>
            </w:pPr>
            <w:r w:rsidRPr="00B5193D">
              <w:rPr>
                <w:rFonts w:ascii="Calibri" w:hAnsi="Calibri" w:cs="Calibri"/>
                <w:sz w:val="24"/>
                <w:lang w:eastAsia="en-GB"/>
              </w:rPr>
              <w:t>CECE</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4A25630"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Approved by:</w:t>
            </w:r>
            <w:r w:rsidRPr="00156310">
              <w:rPr>
                <w:rFonts w:cs="Arial"/>
                <w:b/>
                <w:bCs/>
                <w:color w:val="000000"/>
                <w:sz w:val="24"/>
                <w:lang w:eastAsia="en-GB"/>
              </w:rPr>
              <w:br/>
            </w:r>
            <w:r w:rsidRPr="00156310">
              <w:rPr>
                <w:rFonts w:ascii="Calibri" w:hAnsi="Calibri"/>
                <w:b/>
                <w:bCs/>
                <w:color w:val="000000"/>
                <w:sz w:val="24"/>
                <w:lang w:eastAsia="en-GB"/>
              </w:rPr>
              <w:t>(</w:t>
            </w:r>
            <w:r w:rsidRPr="00156310">
              <w:rPr>
                <w:rFonts w:ascii="Calibri" w:hAnsi="Calibri"/>
                <w:b/>
                <w:bCs/>
                <w:i/>
                <w:iCs/>
                <w:color w:val="000000"/>
                <w:sz w:val="24"/>
                <w:lang w:eastAsia="en-GB"/>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14B00" w14:textId="77777777" w:rsidR="0078332E" w:rsidRPr="00156310" w:rsidRDefault="00F65225" w:rsidP="0078332E">
            <w:pPr>
              <w:widowControl w:val="0"/>
              <w:autoSpaceDE w:val="0"/>
              <w:autoSpaceDN w:val="0"/>
              <w:adjustRightInd w:val="0"/>
              <w:rPr>
                <w:sz w:val="24"/>
                <w:lang w:eastAsia="en-GB"/>
              </w:rPr>
            </w:pPr>
            <w:r>
              <w:rPr>
                <w:sz w:val="24"/>
                <w:lang w:eastAsia="en-GB"/>
              </w:rPr>
              <w:t>LGB</w:t>
            </w:r>
          </w:p>
        </w:tc>
      </w:tr>
      <w:tr w:rsidR="0078332E" w:rsidRPr="00156310" w14:paraId="0292E38D" w14:textId="77777777" w:rsidTr="00B5193D">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68D041B"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 xml:space="preserve">Trust approval date: </w:t>
            </w:r>
            <w:r w:rsidRPr="00156310">
              <w:rPr>
                <w:rFonts w:cs="Arial"/>
                <w:b/>
                <w:bCs/>
                <w:color w:val="000000"/>
                <w:sz w:val="24"/>
                <w:lang w:eastAsia="en-GB"/>
              </w:rPr>
              <w:br/>
            </w:r>
            <w:r w:rsidRPr="00156310">
              <w:rPr>
                <w:rFonts w:ascii="Calibri" w:hAnsi="Calibri"/>
                <w:b/>
                <w:bCs/>
                <w:i/>
                <w:iCs/>
                <w:color w:val="000000"/>
                <w:sz w:val="24"/>
                <w:lang w:eastAsia="en-GB"/>
              </w:rPr>
              <w:t>(dd/mm/</w:t>
            </w:r>
            <w:proofErr w:type="spellStart"/>
            <w:r w:rsidRPr="00156310">
              <w:rPr>
                <w:rFonts w:ascii="Calibri" w:hAnsi="Calibri"/>
                <w:b/>
                <w:bCs/>
                <w:i/>
                <w:iCs/>
                <w:color w:val="000000"/>
                <w:sz w:val="24"/>
                <w:lang w:eastAsia="en-GB"/>
              </w:rPr>
              <w:t>yyyy</w:t>
            </w:r>
            <w:proofErr w:type="spellEnd"/>
            <w:r w:rsidRPr="00156310">
              <w:rPr>
                <w:rFonts w:ascii="Calibri" w:hAnsi="Calibri"/>
                <w:b/>
                <w:bCs/>
                <w:i/>
                <w:iCs/>
                <w:color w:val="000000"/>
                <w:sz w:val="24"/>
                <w:lang w:eastAsia="en-GB"/>
              </w:rPr>
              <w:t>)</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356A6" w14:textId="77777777" w:rsidR="0078332E" w:rsidRPr="00156310" w:rsidRDefault="001A566C" w:rsidP="0078332E">
            <w:pPr>
              <w:widowControl w:val="0"/>
              <w:autoSpaceDE w:val="0"/>
              <w:autoSpaceDN w:val="0"/>
              <w:adjustRightInd w:val="0"/>
              <w:rPr>
                <w:rFonts w:ascii="Calibri" w:hAnsi="Calibri" w:cs="Calibri"/>
                <w:sz w:val="24"/>
                <w:lang w:eastAsia="en-GB"/>
              </w:rPr>
            </w:pPr>
            <w:r>
              <w:rPr>
                <w:rFonts w:ascii="Calibri" w:hAnsi="Calibri" w:cs="Calibri"/>
                <w:sz w:val="24"/>
                <w:lang w:eastAsia="en-GB"/>
              </w:rPr>
              <w:t>06/03/</w:t>
            </w:r>
            <w:r w:rsidR="001D324B">
              <w:rPr>
                <w:rFonts w:ascii="Calibri" w:hAnsi="Calibri" w:cs="Calibri"/>
                <w:sz w:val="24"/>
                <w:lang w:eastAsia="en-GB"/>
              </w:rPr>
              <w:t>2026</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E800C25" w14:textId="77777777" w:rsidR="0078332E" w:rsidRPr="00156310" w:rsidRDefault="0078332E" w:rsidP="0078332E">
            <w:pPr>
              <w:widowControl w:val="0"/>
              <w:autoSpaceDE w:val="0"/>
              <w:autoSpaceDN w:val="0"/>
              <w:adjustRightInd w:val="0"/>
              <w:spacing w:before="240"/>
              <w:rPr>
                <w:sz w:val="24"/>
                <w:lang w:eastAsia="en-GB"/>
              </w:rPr>
            </w:pPr>
            <w:r w:rsidRPr="00156310">
              <w:rPr>
                <w:rFonts w:ascii="Calibri" w:hAnsi="Calibri"/>
                <w:b/>
                <w:bCs/>
                <w:color w:val="000000"/>
                <w:sz w:val="24"/>
                <w:lang w:eastAsia="en-GB"/>
              </w:rPr>
              <w:t>LGB/LGB Committee</w:t>
            </w:r>
            <w:r w:rsidRPr="00156310">
              <w:rPr>
                <w:sz w:val="24"/>
                <w:lang w:eastAsia="en-GB"/>
              </w:rPr>
              <w:br/>
            </w:r>
            <w:r w:rsidRPr="00156310">
              <w:rPr>
                <w:rFonts w:ascii="Calibri" w:hAnsi="Calibri"/>
                <w:b/>
                <w:bCs/>
                <w:color w:val="000000"/>
                <w:sz w:val="24"/>
                <w:lang w:eastAsia="en-GB"/>
              </w:rPr>
              <w:t>approval date:</w:t>
            </w:r>
            <w:r w:rsidRPr="00156310">
              <w:rPr>
                <w:rFonts w:cs="Arial"/>
                <w:b/>
                <w:bCs/>
                <w:color w:val="000000"/>
                <w:sz w:val="24"/>
                <w:lang w:eastAsia="en-GB"/>
              </w:rPr>
              <w:br/>
            </w:r>
            <w:r w:rsidRPr="00156310">
              <w:rPr>
                <w:rFonts w:ascii="Calibri" w:hAnsi="Calibri"/>
                <w:b/>
                <w:bCs/>
                <w:i/>
                <w:iCs/>
                <w:color w:val="000000"/>
                <w:sz w:val="24"/>
                <w:lang w:eastAsia="en-GB"/>
              </w:rPr>
              <w:t>(dd/mm/</w:t>
            </w:r>
            <w:proofErr w:type="spellStart"/>
            <w:r w:rsidRPr="00156310">
              <w:rPr>
                <w:rFonts w:ascii="Calibri" w:hAnsi="Calibri"/>
                <w:b/>
                <w:bCs/>
                <w:i/>
                <w:iCs/>
                <w:color w:val="000000"/>
                <w:sz w:val="24"/>
                <w:lang w:eastAsia="en-GB"/>
              </w:rPr>
              <w:t>yyyy</w:t>
            </w:r>
            <w:proofErr w:type="spellEnd"/>
            <w:r w:rsidRPr="00156310">
              <w:rPr>
                <w:rFonts w:ascii="Calibri" w:hAnsi="Calibri"/>
                <w:b/>
                <w:bCs/>
                <w:i/>
                <w:iCs/>
                <w:color w:val="000000"/>
                <w:sz w:val="24"/>
                <w:lang w:eastAsia="en-GB"/>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EF2BC" w14:textId="77777777" w:rsidR="0078332E" w:rsidRPr="00156310" w:rsidRDefault="00F65225" w:rsidP="0078332E">
            <w:pPr>
              <w:widowControl w:val="0"/>
              <w:autoSpaceDE w:val="0"/>
              <w:autoSpaceDN w:val="0"/>
              <w:adjustRightInd w:val="0"/>
              <w:rPr>
                <w:sz w:val="24"/>
                <w:lang w:eastAsia="en-GB"/>
              </w:rPr>
            </w:pPr>
            <w:r>
              <w:rPr>
                <w:sz w:val="24"/>
                <w:lang w:eastAsia="en-GB"/>
              </w:rPr>
              <w:t>18.06.26</w:t>
            </w:r>
          </w:p>
        </w:tc>
      </w:tr>
      <w:tr w:rsidR="0078332E" w:rsidRPr="00156310" w14:paraId="156BB93A" w14:textId="77777777" w:rsidTr="00B5193D">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830561D" w14:textId="77777777" w:rsidR="0078332E" w:rsidRPr="00156310" w:rsidRDefault="0078332E" w:rsidP="0078332E">
            <w:pPr>
              <w:widowControl w:val="0"/>
              <w:autoSpaceDE w:val="0"/>
              <w:autoSpaceDN w:val="0"/>
              <w:adjustRightInd w:val="0"/>
              <w:rPr>
                <w:sz w:val="24"/>
                <w:lang w:eastAsia="en-GB"/>
              </w:rPr>
            </w:pPr>
            <w:r w:rsidRPr="00156310">
              <w:rPr>
                <w:rFonts w:ascii="Calibri" w:hAnsi="Calibri"/>
                <w:b/>
                <w:bCs/>
                <w:color w:val="000000"/>
                <w:sz w:val="24"/>
                <w:lang w:eastAsia="en-GB"/>
              </w:rPr>
              <w:t>Review due:</w:t>
            </w:r>
            <w:r w:rsidRPr="00156310">
              <w:rPr>
                <w:sz w:val="24"/>
                <w:lang w:eastAsia="en-GB"/>
              </w:rPr>
              <w:br/>
            </w:r>
            <w:r w:rsidRPr="00156310">
              <w:rPr>
                <w:rFonts w:ascii="Calibri" w:hAnsi="Calibri"/>
                <w:b/>
                <w:bCs/>
                <w:color w:val="000000"/>
                <w:sz w:val="24"/>
                <w:lang w:eastAsia="en-GB"/>
              </w:rPr>
              <w:t>(</w:t>
            </w:r>
            <w:r w:rsidRPr="00156310">
              <w:rPr>
                <w:rFonts w:ascii="Calibri" w:hAnsi="Calibri"/>
                <w:b/>
                <w:bCs/>
                <w:i/>
                <w:iCs/>
                <w:color w:val="000000"/>
                <w:sz w:val="24"/>
                <w:lang w:eastAsia="en-GB"/>
              </w:rPr>
              <w:t>mm/</w:t>
            </w:r>
            <w:proofErr w:type="spellStart"/>
            <w:r w:rsidRPr="00156310">
              <w:rPr>
                <w:rFonts w:ascii="Calibri" w:hAnsi="Calibri"/>
                <w:b/>
                <w:bCs/>
                <w:i/>
                <w:iCs/>
                <w:color w:val="000000"/>
                <w:sz w:val="24"/>
                <w:lang w:eastAsia="en-GB"/>
              </w:rPr>
              <w:t>yyyy</w:t>
            </w:r>
            <w:proofErr w:type="spellEnd"/>
            <w:r w:rsidRPr="00156310">
              <w:rPr>
                <w:rFonts w:ascii="Calibri" w:hAnsi="Calibri"/>
                <w:b/>
                <w:bCs/>
                <w:i/>
                <w:iCs/>
                <w:color w:val="000000"/>
                <w:sz w:val="24"/>
                <w:lang w:eastAsia="en-GB"/>
              </w:rPr>
              <w:t>)</w:t>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471B9" w14:textId="77777777" w:rsidR="0078332E" w:rsidRPr="00156310" w:rsidRDefault="001A566C" w:rsidP="0078332E">
            <w:pPr>
              <w:widowControl w:val="0"/>
              <w:autoSpaceDE w:val="0"/>
              <w:autoSpaceDN w:val="0"/>
              <w:adjustRightInd w:val="0"/>
              <w:rPr>
                <w:rFonts w:ascii="Calibri" w:hAnsi="Calibri" w:cs="Calibri"/>
                <w:sz w:val="24"/>
                <w:lang w:eastAsia="en-GB"/>
              </w:rPr>
            </w:pPr>
            <w:r>
              <w:rPr>
                <w:rFonts w:ascii="Calibri" w:hAnsi="Calibri" w:cs="Calibri"/>
                <w:sz w:val="24"/>
                <w:lang w:eastAsia="en-GB"/>
              </w:rPr>
              <w:t>10/2026</w:t>
            </w:r>
          </w:p>
        </w:tc>
      </w:tr>
    </w:tbl>
    <w:p w14:paraId="60AD9293" w14:textId="77777777" w:rsidR="00491260" w:rsidRPr="0078332E" w:rsidRDefault="00491260" w:rsidP="0078332E">
      <w:pPr>
        <w:pStyle w:val="3Policytitle"/>
        <w:rPr>
          <w:sz w:val="16"/>
          <w:szCs w:val="16"/>
        </w:rPr>
      </w:pPr>
    </w:p>
    <w:p w14:paraId="7DDD0D8E" w14:textId="77777777" w:rsidR="0072620F" w:rsidRPr="001A566C" w:rsidRDefault="00375061" w:rsidP="0078332E">
      <w:pPr>
        <w:pStyle w:val="3Policytitle"/>
        <w:jc w:val="center"/>
        <w:rPr>
          <w:rFonts w:ascii="Calibri" w:hAnsi="Calibri" w:cs="Calibri"/>
        </w:rPr>
      </w:pPr>
      <w:r>
        <w:br w:type="page"/>
      </w:r>
      <w:r w:rsidR="0072620F" w:rsidRPr="001A566C">
        <w:rPr>
          <w:rFonts w:ascii="Calibri" w:hAnsi="Calibri" w:cs="Calibri"/>
          <w:b w:val="0"/>
          <w:sz w:val="28"/>
          <w:szCs w:val="28"/>
        </w:rPr>
        <w:lastRenderedPageBreak/>
        <w:t>Contents</w:t>
      </w:r>
    </w:p>
    <w:p w14:paraId="245DFFF7" w14:textId="77777777" w:rsidR="00211952" w:rsidRPr="001A566C" w:rsidRDefault="00E763E4">
      <w:pPr>
        <w:pStyle w:val="TOC1"/>
        <w:tabs>
          <w:tab w:val="right" w:leader="dot" w:pos="9736"/>
        </w:tabs>
        <w:rPr>
          <w:rFonts w:ascii="Calibri" w:eastAsia="Times New Roman" w:hAnsi="Calibri"/>
          <w:noProof/>
          <w:sz w:val="22"/>
          <w:szCs w:val="22"/>
          <w:lang w:val="en-GB" w:eastAsia="en-GB"/>
        </w:rPr>
      </w:pPr>
      <w:r w:rsidRPr="001A566C">
        <w:rPr>
          <w:rFonts w:ascii="Calibri" w:hAnsi="Calibri" w:cs="Calibri"/>
          <w:bCs/>
          <w:noProof/>
          <w:sz w:val="22"/>
          <w:szCs w:val="22"/>
        </w:rPr>
        <w:fldChar w:fldCharType="begin"/>
      </w:r>
      <w:r w:rsidRPr="001A566C">
        <w:rPr>
          <w:rFonts w:ascii="Calibri" w:hAnsi="Calibri" w:cs="Calibri"/>
          <w:bCs/>
          <w:noProof/>
          <w:sz w:val="22"/>
          <w:szCs w:val="22"/>
        </w:rPr>
        <w:instrText xml:space="preserve"> TOC \o "1-3" \h \z \u </w:instrText>
      </w:r>
      <w:r w:rsidRPr="001A566C">
        <w:rPr>
          <w:rFonts w:ascii="Calibri" w:hAnsi="Calibri" w:cs="Calibri"/>
          <w:bCs/>
          <w:noProof/>
          <w:sz w:val="22"/>
          <w:szCs w:val="22"/>
        </w:rPr>
        <w:fldChar w:fldCharType="separate"/>
      </w:r>
      <w:hyperlink w:anchor="_Toc216954481" w:history="1">
        <w:r w:rsidR="00211952" w:rsidRPr="001A566C">
          <w:rPr>
            <w:rStyle w:val="Hyperlink"/>
            <w:rFonts w:ascii="Calibri" w:hAnsi="Calibri" w:cs="Calibri"/>
            <w:noProof/>
          </w:rPr>
          <w:t>1. Introduction</w:t>
        </w:r>
        <w:r w:rsidR="00211952" w:rsidRPr="001A566C">
          <w:rPr>
            <w:noProof/>
            <w:webHidden/>
          </w:rPr>
          <w:tab/>
        </w:r>
        <w:r w:rsidR="00211952" w:rsidRPr="001A566C">
          <w:rPr>
            <w:noProof/>
            <w:webHidden/>
          </w:rPr>
          <w:fldChar w:fldCharType="begin"/>
        </w:r>
        <w:r w:rsidR="00211952" w:rsidRPr="001A566C">
          <w:rPr>
            <w:noProof/>
            <w:webHidden/>
          </w:rPr>
          <w:instrText xml:space="preserve"> PAGEREF _Toc216954481 \h </w:instrText>
        </w:r>
        <w:r w:rsidR="00211952" w:rsidRPr="001A566C">
          <w:rPr>
            <w:noProof/>
            <w:webHidden/>
          </w:rPr>
        </w:r>
        <w:r w:rsidR="00211952" w:rsidRPr="001A566C">
          <w:rPr>
            <w:noProof/>
            <w:webHidden/>
          </w:rPr>
          <w:fldChar w:fldCharType="separate"/>
        </w:r>
        <w:r w:rsidR="00D8797E" w:rsidRPr="001A566C">
          <w:rPr>
            <w:noProof/>
            <w:webHidden/>
          </w:rPr>
          <w:t>2</w:t>
        </w:r>
        <w:r w:rsidR="00211952" w:rsidRPr="001A566C">
          <w:rPr>
            <w:noProof/>
            <w:webHidden/>
          </w:rPr>
          <w:fldChar w:fldCharType="end"/>
        </w:r>
      </w:hyperlink>
    </w:p>
    <w:p w14:paraId="4531787A" w14:textId="77777777" w:rsidR="00211952" w:rsidRPr="001A566C" w:rsidRDefault="00655C1D">
      <w:pPr>
        <w:pStyle w:val="TOC1"/>
        <w:tabs>
          <w:tab w:val="right" w:leader="dot" w:pos="9736"/>
        </w:tabs>
        <w:rPr>
          <w:rStyle w:val="Hyperlink"/>
          <w:rFonts w:cs="Calibri"/>
        </w:rPr>
      </w:pPr>
      <w:r w:rsidRPr="00D30331">
        <w:rPr>
          <w:rStyle w:val="Hyperlink"/>
          <w:rFonts w:ascii="Calibri" w:hAnsi="Calibri" w:cs="Calibri"/>
          <w:noProof/>
          <w:color w:val="auto"/>
          <w:u w:val="none"/>
        </w:rPr>
        <w:t>2</w:t>
      </w:r>
      <w:r w:rsidRPr="001A566C">
        <w:rPr>
          <w:rStyle w:val="Hyperlink"/>
          <w:rFonts w:ascii="Calibri" w:hAnsi="Calibri" w:cs="Calibri"/>
          <w:noProof/>
        </w:rPr>
        <w:t>.</w:t>
      </w:r>
      <w:r w:rsidR="00D30331">
        <w:rPr>
          <w:rStyle w:val="Hyperlink"/>
          <w:rFonts w:ascii="Calibri" w:hAnsi="Calibri" w:cs="Calibri"/>
          <w:noProof/>
        </w:rPr>
        <w:t xml:space="preserve"> </w:t>
      </w:r>
      <w:hyperlink w:anchor="_Toc216954483" w:history="1">
        <w:r w:rsidR="00211952" w:rsidRPr="001A566C">
          <w:rPr>
            <w:rStyle w:val="Hyperlink"/>
            <w:rFonts w:ascii="Calibri" w:hAnsi="Calibri" w:cs="Calibri"/>
            <w:noProof/>
          </w:rPr>
          <w:t>Aims</w:t>
        </w:r>
        <w:r w:rsidR="00211952" w:rsidRPr="001A566C">
          <w:rPr>
            <w:rStyle w:val="Hyperlink"/>
            <w:rFonts w:ascii="Calibri" w:hAnsi="Calibri" w:cs="Calibri"/>
            <w:webHidden/>
          </w:rPr>
          <w:tab/>
        </w:r>
        <w:r w:rsidR="00211952" w:rsidRPr="001A566C">
          <w:rPr>
            <w:rStyle w:val="Hyperlink"/>
            <w:rFonts w:ascii="Calibri" w:hAnsi="Calibri" w:cs="Calibri"/>
            <w:webHidden/>
          </w:rPr>
          <w:fldChar w:fldCharType="begin"/>
        </w:r>
        <w:r w:rsidR="00211952" w:rsidRPr="001A566C">
          <w:rPr>
            <w:rStyle w:val="Hyperlink"/>
            <w:rFonts w:ascii="Calibri" w:hAnsi="Calibri" w:cs="Calibri"/>
            <w:webHidden/>
          </w:rPr>
          <w:instrText xml:space="preserve"> PAGEREF _Toc216954483 \h </w:instrText>
        </w:r>
        <w:r w:rsidR="00211952" w:rsidRPr="001A566C">
          <w:rPr>
            <w:rStyle w:val="Hyperlink"/>
            <w:rFonts w:ascii="Calibri" w:hAnsi="Calibri" w:cs="Calibri"/>
            <w:webHidden/>
          </w:rPr>
        </w:r>
        <w:r w:rsidR="00211952" w:rsidRPr="001A566C">
          <w:rPr>
            <w:rStyle w:val="Hyperlink"/>
            <w:rFonts w:ascii="Calibri" w:hAnsi="Calibri" w:cs="Calibri"/>
            <w:webHidden/>
          </w:rPr>
          <w:fldChar w:fldCharType="separate"/>
        </w:r>
        <w:r w:rsidR="00D8797E" w:rsidRPr="001A566C">
          <w:rPr>
            <w:rStyle w:val="Hyperlink"/>
            <w:rFonts w:ascii="Calibri" w:hAnsi="Calibri" w:cs="Calibri"/>
            <w:webHidden/>
          </w:rPr>
          <w:t>3</w:t>
        </w:r>
        <w:r w:rsidR="00211952" w:rsidRPr="001A566C">
          <w:rPr>
            <w:rStyle w:val="Hyperlink"/>
            <w:rFonts w:ascii="Calibri" w:hAnsi="Calibri" w:cs="Calibri"/>
            <w:webHidden/>
          </w:rPr>
          <w:fldChar w:fldCharType="end"/>
        </w:r>
      </w:hyperlink>
    </w:p>
    <w:p w14:paraId="15E7C0AE"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4" w:history="1">
        <w:r w:rsidRPr="001A566C">
          <w:rPr>
            <w:rStyle w:val="Hyperlink"/>
            <w:rFonts w:ascii="Calibri" w:hAnsi="Calibri" w:cs="Calibri"/>
            <w:noProof/>
          </w:rPr>
          <w:t>3. Statutory requirements</w:t>
        </w:r>
        <w:r w:rsidRPr="001A566C">
          <w:rPr>
            <w:noProof/>
            <w:webHidden/>
          </w:rPr>
          <w:tab/>
        </w:r>
        <w:r w:rsidRPr="001A566C">
          <w:rPr>
            <w:noProof/>
            <w:webHidden/>
          </w:rPr>
          <w:fldChar w:fldCharType="begin"/>
        </w:r>
        <w:r w:rsidRPr="001A566C">
          <w:rPr>
            <w:noProof/>
            <w:webHidden/>
          </w:rPr>
          <w:instrText xml:space="preserve"> PAGEREF _Toc216954484 \h </w:instrText>
        </w:r>
        <w:r w:rsidRPr="001A566C">
          <w:rPr>
            <w:noProof/>
            <w:webHidden/>
          </w:rPr>
        </w:r>
        <w:r w:rsidRPr="001A566C">
          <w:rPr>
            <w:noProof/>
            <w:webHidden/>
          </w:rPr>
          <w:fldChar w:fldCharType="separate"/>
        </w:r>
        <w:r w:rsidR="00D8797E" w:rsidRPr="001A566C">
          <w:rPr>
            <w:noProof/>
            <w:webHidden/>
          </w:rPr>
          <w:t>3</w:t>
        </w:r>
        <w:r w:rsidRPr="001A566C">
          <w:rPr>
            <w:noProof/>
            <w:webHidden/>
          </w:rPr>
          <w:fldChar w:fldCharType="end"/>
        </w:r>
      </w:hyperlink>
    </w:p>
    <w:p w14:paraId="76D79D50"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5" w:history="1">
        <w:r w:rsidRPr="001A566C">
          <w:rPr>
            <w:rStyle w:val="Hyperlink"/>
            <w:rFonts w:ascii="Calibri" w:hAnsi="Calibri" w:cs="Calibri"/>
            <w:noProof/>
          </w:rPr>
          <w:t>4. Policy development</w:t>
        </w:r>
        <w:r w:rsidRPr="001A566C">
          <w:rPr>
            <w:noProof/>
            <w:webHidden/>
          </w:rPr>
          <w:tab/>
        </w:r>
        <w:r w:rsidRPr="001A566C">
          <w:rPr>
            <w:noProof/>
            <w:webHidden/>
          </w:rPr>
          <w:fldChar w:fldCharType="begin"/>
        </w:r>
        <w:r w:rsidRPr="001A566C">
          <w:rPr>
            <w:noProof/>
            <w:webHidden/>
          </w:rPr>
          <w:instrText xml:space="preserve"> PAGEREF _Toc216954485 \h </w:instrText>
        </w:r>
        <w:r w:rsidRPr="001A566C">
          <w:rPr>
            <w:noProof/>
            <w:webHidden/>
          </w:rPr>
        </w:r>
        <w:r w:rsidRPr="001A566C">
          <w:rPr>
            <w:noProof/>
            <w:webHidden/>
          </w:rPr>
          <w:fldChar w:fldCharType="separate"/>
        </w:r>
        <w:r w:rsidR="00D8797E" w:rsidRPr="001A566C">
          <w:rPr>
            <w:noProof/>
            <w:webHidden/>
          </w:rPr>
          <w:t>4</w:t>
        </w:r>
        <w:r w:rsidRPr="001A566C">
          <w:rPr>
            <w:noProof/>
            <w:webHidden/>
          </w:rPr>
          <w:fldChar w:fldCharType="end"/>
        </w:r>
      </w:hyperlink>
    </w:p>
    <w:p w14:paraId="48BAF88D"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6" w:history="1">
        <w:r w:rsidRPr="001A566C">
          <w:rPr>
            <w:rStyle w:val="Hyperlink"/>
            <w:rFonts w:ascii="Calibri" w:hAnsi="Calibri" w:cs="Calibri"/>
            <w:noProof/>
          </w:rPr>
          <w:t>5. Definition</w:t>
        </w:r>
        <w:r w:rsidRPr="001A566C">
          <w:rPr>
            <w:noProof/>
            <w:webHidden/>
          </w:rPr>
          <w:tab/>
        </w:r>
        <w:r w:rsidRPr="001A566C">
          <w:rPr>
            <w:noProof/>
            <w:webHidden/>
          </w:rPr>
          <w:fldChar w:fldCharType="begin"/>
        </w:r>
        <w:r w:rsidRPr="001A566C">
          <w:rPr>
            <w:noProof/>
            <w:webHidden/>
          </w:rPr>
          <w:instrText xml:space="preserve"> PAGEREF _Toc216954486 \h </w:instrText>
        </w:r>
        <w:r w:rsidRPr="001A566C">
          <w:rPr>
            <w:noProof/>
            <w:webHidden/>
          </w:rPr>
        </w:r>
        <w:r w:rsidRPr="001A566C">
          <w:rPr>
            <w:noProof/>
            <w:webHidden/>
          </w:rPr>
          <w:fldChar w:fldCharType="separate"/>
        </w:r>
        <w:r w:rsidR="00D8797E" w:rsidRPr="001A566C">
          <w:rPr>
            <w:noProof/>
            <w:webHidden/>
          </w:rPr>
          <w:t>4</w:t>
        </w:r>
        <w:r w:rsidRPr="001A566C">
          <w:rPr>
            <w:noProof/>
            <w:webHidden/>
          </w:rPr>
          <w:fldChar w:fldCharType="end"/>
        </w:r>
      </w:hyperlink>
    </w:p>
    <w:p w14:paraId="47DE280B"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7" w:history="1">
        <w:r w:rsidRPr="001A566C">
          <w:rPr>
            <w:rStyle w:val="Hyperlink"/>
            <w:rFonts w:ascii="Calibri" w:hAnsi="Calibri" w:cs="Calibri"/>
            <w:noProof/>
          </w:rPr>
          <w:t>6. Curriculum</w:t>
        </w:r>
        <w:r w:rsidRPr="001A566C">
          <w:rPr>
            <w:noProof/>
            <w:webHidden/>
          </w:rPr>
          <w:tab/>
        </w:r>
        <w:r w:rsidRPr="001A566C">
          <w:rPr>
            <w:noProof/>
            <w:webHidden/>
          </w:rPr>
          <w:fldChar w:fldCharType="begin"/>
        </w:r>
        <w:r w:rsidRPr="001A566C">
          <w:rPr>
            <w:noProof/>
            <w:webHidden/>
          </w:rPr>
          <w:instrText xml:space="preserve"> PAGEREF _Toc216954487 \h </w:instrText>
        </w:r>
        <w:r w:rsidRPr="001A566C">
          <w:rPr>
            <w:noProof/>
            <w:webHidden/>
          </w:rPr>
        </w:r>
        <w:r w:rsidRPr="001A566C">
          <w:rPr>
            <w:noProof/>
            <w:webHidden/>
          </w:rPr>
          <w:fldChar w:fldCharType="separate"/>
        </w:r>
        <w:r w:rsidR="00D8797E" w:rsidRPr="001A566C">
          <w:rPr>
            <w:noProof/>
            <w:webHidden/>
          </w:rPr>
          <w:t>5</w:t>
        </w:r>
        <w:r w:rsidRPr="001A566C">
          <w:rPr>
            <w:noProof/>
            <w:webHidden/>
          </w:rPr>
          <w:fldChar w:fldCharType="end"/>
        </w:r>
      </w:hyperlink>
    </w:p>
    <w:p w14:paraId="30B2FA46"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8" w:history="1">
        <w:r w:rsidRPr="001A566C">
          <w:rPr>
            <w:rStyle w:val="Hyperlink"/>
            <w:rFonts w:ascii="Calibri" w:hAnsi="Calibri" w:cs="Calibri"/>
            <w:noProof/>
          </w:rPr>
          <w:t>7. Delivery of RSE</w:t>
        </w:r>
        <w:r w:rsidRPr="001A566C">
          <w:rPr>
            <w:noProof/>
            <w:webHidden/>
          </w:rPr>
          <w:tab/>
        </w:r>
        <w:r w:rsidRPr="001A566C">
          <w:rPr>
            <w:noProof/>
            <w:webHidden/>
          </w:rPr>
          <w:fldChar w:fldCharType="begin"/>
        </w:r>
        <w:r w:rsidRPr="001A566C">
          <w:rPr>
            <w:noProof/>
            <w:webHidden/>
          </w:rPr>
          <w:instrText xml:space="preserve"> PAGEREF _Toc216954488 \h </w:instrText>
        </w:r>
        <w:r w:rsidRPr="001A566C">
          <w:rPr>
            <w:noProof/>
            <w:webHidden/>
          </w:rPr>
        </w:r>
        <w:r w:rsidRPr="001A566C">
          <w:rPr>
            <w:noProof/>
            <w:webHidden/>
          </w:rPr>
          <w:fldChar w:fldCharType="separate"/>
        </w:r>
        <w:r w:rsidR="00D8797E" w:rsidRPr="001A566C">
          <w:rPr>
            <w:noProof/>
            <w:webHidden/>
          </w:rPr>
          <w:t>6</w:t>
        </w:r>
        <w:r w:rsidRPr="001A566C">
          <w:rPr>
            <w:noProof/>
            <w:webHidden/>
          </w:rPr>
          <w:fldChar w:fldCharType="end"/>
        </w:r>
      </w:hyperlink>
    </w:p>
    <w:p w14:paraId="5D3825D2"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89" w:history="1">
        <w:r w:rsidRPr="001A566C">
          <w:rPr>
            <w:rStyle w:val="Hyperlink"/>
            <w:rFonts w:ascii="Calibri" w:hAnsi="Calibri" w:cs="Calibri"/>
            <w:noProof/>
          </w:rPr>
          <w:t>7.1 Inclusivity</w:t>
        </w:r>
        <w:r w:rsidRPr="001A566C">
          <w:rPr>
            <w:noProof/>
            <w:webHidden/>
          </w:rPr>
          <w:tab/>
        </w:r>
        <w:r w:rsidRPr="001A566C">
          <w:rPr>
            <w:noProof/>
            <w:webHidden/>
          </w:rPr>
          <w:fldChar w:fldCharType="begin"/>
        </w:r>
        <w:r w:rsidRPr="001A566C">
          <w:rPr>
            <w:noProof/>
            <w:webHidden/>
          </w:rPr>
          <w:instrText xml:space="preserve"> PAGEREF _Toc216954489 \h </w:instrText>
        </w:r>
        <w:r w:rsidRPr="001A566C">
          <w:rPr>
            <w:noProof/>
            <w:webHidden/>
          </w:rPr>
        </w:r>
        <w:r w:rsidRPr="001A566C">
          <w:rPr>
            <w:noProof/>
            <w:webHidden/>
          </w:rPr>
          <w:fldChar w:fldCharType="separate"/>
        </w:r>
        <w:r w:rsidR="00D8797E" w:rsidRPr="001A566C">
          <w:rPr>
            <w:noProof/>
            <w:webHidden/>
          </w:rPr>
          <w:t>7</w:t>
        </w:r>
        <w:r w:rsidRPr="001A566C">
          <w:rPr>
            <w:noProof/>
            <w:webHidden/>
          </w:rPr>
          <w:fldChar w:fldCharType="end"/>
        </w:r>
      </w:hyperlink>
    </w:p>
    <w:p w14:paraId="4E0FD3B0"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90" w:history="1">
        <w:r w:rsidRPr="001A566C">
          <w:rPr>
            <w:rStyle w:val="Hyperlink"/>
            <w:rFonts w:ascii="Calibri" w:hAnsi="Calibri" w:cs="Calibri"/>
            <w:noProof/>
          </w:rPr>
          <w:t>7.2 Use of Resources</w:t>
        </w:r>
        <w:r w:rsidRPr="001A566C">
          <w:rPr>
            <w:noProof/>
            <w:webHidden/>
          </w:rPr>
          <w:tab/>
        </w:r>
        <w:r w:rsidRPr="001A566C">
          <w:rPr>
            <w:noProof/>
            <w:webHidden/>
          </w:rPr>
          <w:fldChar w:fldCharType="begin"/>
        </w:r>
        <w:r w:rsidRPr="001A566C">
          <w:rPr>
            <w:noProof/>
            <w:webHidden/>
          </w:rPr>
          <w:instrText xml:space="preserve"> PAGEREF _Toc216954490 \h </w:instrText>
        </w:r>
        <w:r w:rsidRPr="001A566C">
          <w:rPr>
            <w:noProof/>
            <w:webHidden/>
          </w:rPr>
        </w:r>
        <w:r w:rsidRPr="001A566C">
          <w:rPr>
            <w:noProof/>
            <w:webHidden/>
          </w:rPr>
          <w:fldChar w:fldCharType="separate"/>
        </w:r>
        <w:r w:rsidR="00D8797E" w:rsidRPr="001A566C">
          <w:rPr>
            <w:noProof/>
            <w:webHidden/>
          </w:rPr>
          <w:t>8</w:t>
        </w:r>
        <w:r w:rsidRPr="001A566C">
          <w:rPr>
            <w:noProof/>
            <w:webHidden/>
          </w:rPr>
          <w:fldChar w:fldCharType="end"/>
        </w:r>
      </w:hyperlink>
    </w:p>
    <w:p w14:paraId="5038DE14"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91" w:history="1">
        <w:r w:rsidRPr="001A566C">
          <w:rPr>
            <w:rStyle w:val="Hyperlink"/>
            <w:rFonts w:ascii="Calibri" w:hAnsi="Calibri" w:cs="Calibri"/>
            <w:noProof/>
          </w:rPr>
          <w:t>8. Roles and responsibilities</w:t>
        </w:r>
        <w:r w:rsidRPr="001A566C">
          <w:rPr>
            <w:noProof/>
            <w:webHidden/>
          </w:rPr>
          <w:tab/>
        </w:r>
        <w:r w:rsidRPr="001A566C">
          <w:rPr>
            <w:noProof/>
            <w:webHidden/>
          </w:rPr>
          <w:fldChar w:fldCharType="begin"/>
        </w:r>
        <w:r w:rsidRPr="001A566C">
          <w:rPr>
            <w:noProof/>
            <w:webHidden/>
          </w:rPr>
          <w:instrText xml:space="preserve"> PAGEREF _Toc216954491 \h </w:instrText>
        </w:r>
        <w:r w:rsidRPr="001A566C">
          <w:rPr>
            <w:noProof/>
            <w:webHidden/>
          </w:rPr>
        </w:r>
        <w:r w:rsidRPr="001A566C">
          <w:rPr>
            <w:noProof/>
            <w:webHidden/>
          </w:rPr>
          <w:fldChar w:fldCharType="separate"/>
        </w:r>
        <w:r w:rsidR="00D8797E" w:rsidRPr="001A566C">
          <w:rPr>
            <w:noProof/>
            <w:webHidden/>
          </w:rPr>
          <w:t>8</w:t>
        </w:r>
        <w:r w:rsidRPr="001A566C">
          <w:rPr>
            <w:noProof/>
            <w:webHidden/>
          </w:rPr>
          <w:fldChar w:fldCharType="end"/>
        </w:r>
      </w:hyperlink>
    </w:p>
    <w:p w14:paraId="30AC889F"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92" w:history="1">
        <w:r w:rsidRPr="001A566C">
          <w:rPr>
            <w:rStyle w:val="Hyperlink"/>
            <w:rFonts w:ascii="Calibri" w:hAnsi="Calibri" w:cs="Calibri"/>
            <w:noProof/>
          </w:rPr>
          <w:t>9. Parents’ right to withdraw</w:t>
        </w:r>
        <w:r w:rsidRPr="001A566C">
          <w:rPr>
            <w:noProof/>
            <w:webHidden/>
          </w:rPr>
          <w:tab/>
        </w:r>
        <w:r w:rsidRPr="001A566C">
          <w:rPr>
            <w:noProof/>
            <w:webHidden/>
          </w:rPr>
          <w:fldChar w:fldCharType="begin"/>
        </w:r>
        <w:r w:rsidRPr="001A566C">
          <w:rPr>
            <w:noProof/>
            <w:webHidden/>
          </w:rPr>
          <w:instrText xml:space="preserve"> PAGEREF _Toc216954492 \h </w:instrText>
        </w:r>
        <w:r w:rsidRPr="001A566C">
          <w:rPr>
            <w:noProof/>
            <w:webHidden/>
          </w:rPr>
        </w:r>
        <w:r w:rsidRPr="001A566C">
          <w:rPr>
            <w:noProof/>
            <w:webHidden/>
          </w:rPr>
          <w:fldChar w:fldCharType="separate"/>
        </w:r>
        <w:r w:rsidR="00D8797E" w:rsidRPr="001A566C">
          <w:rPr>
            <w:noProof/>
            <w:webHidden/>
          </w:rPr>
          <w:t>10</w:t>
        </w:r>
        <w:r w:rsidRPr="001A566C">
          <w:rPr>
            <w:noProof/>
            <w:webHidden/>
          </w:rPr>
          <w:fldChar w:fldCharType="end"/>
        </w:r>
      </w:hyperlink>
    </w:p>
    <w:p w14:paraId="6602100E"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93" w:history="1">
        <w:r w:rsidRPr="001A566C">
          <w:rPr>
            <w:rStyle w:val="Hyperlink"/>
            <w:rFonts w:ascii="Calibri" w:hAnsi="Calibri" w:cs="Calibri"/>
            <w:noProof/>
          </w:rPr>
          <w:t>10. Training</w:t>
        </w:r>
        <w:r w:rsidRPr="001A566C">
          <w:rPr>
            <w:noProof/>
            <w:webHidden/>
          </w:rPr>
          <w:tab/>
        </w:r>
        <w:r w:rsidRPr="001A566C">
          <w:rPr>
            <w:noProof/>
            <w:webHidden/>
          </w:rPr>
          <w:fldChar w:fldCharType="begin"/>
        </w:r>
        <w:r w:rsidRPr="001A566C">
          <w:rPr>
            <w:noProof/>
            <w:webHidden/>
          </w:rPr>
          <w:instrText xml:space="preserve"> PAGEREF _Toc216954493 \h </w:instrText>
        </w:r>
        <w:r w:rsidRPr="001A566C">
          <w:rPr>
            <w:noProof/>
            <w:webHidden/>
          </w:rPr>
        </w:r>
        <w:r w:rsidRPr="001A566C">
          <w:rPr>
            <w:noProof/>
            <w:webHidden/>
          </w:rPr>
          <w:fldChar w:fldCharType="separate"/>
        </w:r>
        <w:r w:rsidR="00D8797E" w:rsidRPr="001A566C">
          <w:rPr>
            <w:noProof/>
            <w:webHidden/>
          </w:rPr>
          <w:t>11</w:t>
        </w:r>
        <w:r w:rsidRPr="001A566C">
          <w:rPr>
            <w:noProof/>
            <w:webHidden/>
          </w:rPr>
          <w:fldChar w:fldCharType="end"/>
        </w:r>
      </w:hyperlink>
    </w:p>
    <w:p w14:paraId="782ED02F" w14:textId="77777777" w:rsidR="00211952" w:rsidRPr="001A566C" w:rsidRDefault="00211952">
      <w:pPr>
        <w:pStyle w:val="TOC1"/>
        <w:tabs>
          <w:tab w:val="right" w:leader="dot" w:pos="9736"/>
        </w:tabs>
        <w:rPr>
          <w:rFonts w:ascii="Calibri" w:eastAsia="Times New Roman" w:hAnsi="Calibri"/>
          <w:noProof/>
          <w:sz w:val="22"/>
          <w:szCs w:val="22"/>
          <w:lang w:val="en-GB" w:eastAsia="en-GB"/>
        </w:rPr>
      </w:pPr>
      <w:hyperlink w:anchor="_Toc216954494" w:history="1">
        <w:r w:rsidRPr="001A566C">
          <w:rPr>
            <w:rStyle w:val="Hyperlink"/>
            <w:rFonts w:ascii="Calibri" w:hAnsi="Calibri" w:cs="Calibri"/>
            <w:noProof/>
          </w:rPr>
          <w:t>11. Monitoring arrangements</w:t>
        </w:r>
        <w:r w:rsidRPr="001A566C">
          <w:rPr>
            <w:noProof/>
            <w:webHidden/>
          </w:rPr>
          <w:tab/>
        </w:r>
        <w:r w:rsidRPr="001A566C">
          <w:rPr>
            <w:noProof/>
            <w:webHidden/>
          </w:rPr>
          <w:fldChar w:fldCharType="begin"/>
        </w:r>
        <w:r w:rsidRPr="001A566C">
          <w:rPr>
            <w:noProof/>
            <w:webHidden/>
          </w:rPr>
          <w:instrText xml:space="preserve"> PAGEREF _Toc216954494 \h </w:instrText>
        </w:r>
        <w:r w:rsidRPr="001A566C">
          <w:rPr>
            <w:noProof/>
            <w:webHidden/>
          </w:rPr>
        </w:r>
        <w:r w:rsidRPr="001A566C">
          <w:rPr>
            <w:noProof/>
            <w:webHidden/>
          </w:rPr>
          <w:fldChar w:fldCharType="separate"/>
        </w:r>
        <w:r w:rsidR="00D8797E" w:rsidRPr="001A566C">
          <w:rPr>
            <w:noProof/>
            <w:webHidden/>
          </w:rPr>
          <w:t>11</w:t>
        </w:r>
        <w:r w:rsidRPr="001A566C">
          <w:rPr>
            <w:noProof/>
            <w:webHidden/>
          </w:rPr>
          <w:fldChar w:fldCharType="end"/>
        </w:r>
      </w:hyperlink>
    </w:p>
    <w:p w14:paraId="36F598E1" w14:textId="12369410" w:rsidR="001D324B" w:rsidRDefault="00E763E4" w:rsidP="00DC4C0F">
      <w:pPr>
        <w:pStyle w:val="1bodycopy10pt"/>
        <w:rPr>
          <w:rFonts w:ascii="Calibri" w:hAnsi="Calibri" w:cs="Calibri"/>
          <w:noProof/>
          <w:sz w:val="22"/>
          <w:szCs w:val="22"/>
        </w:rPr>
      </w:pPr>
      <w:r w:rsidRPr="001A566C">
        <w:rPr>
          <w:rFonts w:ascii="Calibri" w:hAnsi="Calibri" w:cs="Calibri"/>
          <w:noProof/>
          <w:sz w:val="22"/>
          <w:szCs w:val="22"/>
        </w:rPr>
        <w:fldChar w:fldCharType="end"/>
      </w:r>
    </w:p>
    <w:p w14:paraId="06F6C8AF" w14:textId="77777777" w:rsidR="0072620F" w:rsidRPr="00B5193D" w:rsidRDefault="00F632F7" w:rsidP="00DC4C0F">
      <w:pPr>
        <w:pStyle w:val="1bodycopy10pt"/>
        <w:rPr>
          <w:rFonts w:ascii="Calibri" w:hAnsi="Calibri" w:cs="Calibri"/>
          <w:noProof/>
          <w:sz w:val="22"/>
          <w:szCs w:val="22"/>
        </w:rPr>
      </w:pPr>
      <w:r>
        <w:rPr>
          <w:rFonts w:ascii="Calibri" w:hAnsi="Calibri" w:cs="Calibri"/>
          <w:noProof/>
          <w:sz w:val="22"/>
          <w:szCs w:val="22"/>
        </w:rPr>
        <w:pict w14:anchorId="7B7B71E4">
          <v:line id="Straight Connector 5" o:spid="_x0000_s2055" style="position:absolute;flip:y;z-index:251655680;visibility:visible;mso-wrap-distance-top:-3e-5mm;mso-wrap-distance-bottom:-3e-5mm;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YCp2w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r7gzIGlER0Sgu6H&#10;xDbeORLQI5tnncYQG0rfuD1mpuLsDuHRi6dIsepNMB9iuKadFVqmjA6/yB5FIiLNzmUCl/sE5Dkx&#10;QZeL6Xy5XMw5E8+xCpoMkSsGjOmr9JblTcuNdlkcaOD0GFNu4iUlXzu/08aUARvHRio/+1KTBwSQ&#10;z5SBRFsbiHl0PWdgejKwSFggoze6y88zUMT+uDHITkAmms5mi8+7rAeVe5OWu9pCHK55JXS1l9WJ&#10;PG60bfmyzt/ttXEZXRaX3hi8KJd3R99d9vgsLzmgFL25NVvs9Zn2r/+p9R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MXRgKnb&#10;AQAAmwMAAA4AAAAAAAAAAAAAAAAALgIAAGRycy9lMm9Eb2MueG1sUEsBAi0AFAAGAAgAAAAhANsc&#10;V0HZAAAAAgEAAA8AAAAAAAAAAAAAAAAANQQAAGRycy9kb3ducmV2LnhtbFBLBQYAAAAABAAEAPMA&#10;AAA7BQAAAAA=&#10;" strokecolor="#12263f" strokeweight="1pt">
            <v:stroke joinstyle="miter"/>
            <o:lock v:ext="edit" shapetype="f"/>
          </v:line>
        </w:pict>
      </w:r>
    </w:p>
    <w:p w14:paraId="447D85FD" w14:textId="77777777" w:rsidR="001D324B" w:rsidRDefault="001D324B" w:rsidP="001D324B">
      <w:pPr>
        <w:jc w:val="center"/>
        <w:rPr>
          <w:rStyle w:val="normaltextrun"/>
          <w:rFonts w:ascii="Calibri" w:hAnsi="Calibri" w:cs="Calibri"/>
          <w:i/>
          <w:iCs/>
          <w:sz w:val="22"/>
          <w:szCs w:val="22"/>
          <w:shd w:val="clear" w:color="auto" w:fill="FFFFFF"/>
        </w:rPr>
      </w:pPr>
    </w:p>
    <w:p w14:paraId="1E8A1F64" w14:textId="77777777" w:rsidR="00D30331" w:rsidRDefault="00D30331" w:rsidP="00211952">
      <w:pPr>
        <w:jc w:val="center"/>
        <w:rPr>
          <w:rStyle w:val="normaltextrun"/>
          <w:rFonts w:ascii="Calibri" w:hAnsi="Calibri" w:cs="Calibri"/>
          <w:i/>
          <w:iCs/>
          <w:sz w:val="22"/>
          <w:szCs w:val="22"/>
          <w:shd w:val="clear" w:color="auto" w:fill="FFFFFF"/>
        </w:rPr>
      </w:pPr>
    </w:p>
    <w:p w14:paraId="33E3090F" w14:textId="77777777" w:rsidR="00D30331" w:rsidRDefault="00D30331" w:rsidP="00211952">
      <w:pPr>
        <w:jc w:val="center"/>
        <w:rPr>
          <w:rStyle w:val="normaltextrun"/>
          <w:rFonts w:ascii="Calibri" w:hAnsi="Calibri" w:cs="Calibri"/>
          <w:i/>
          <w:iCs/>
          <w:sz w:val="22"/>
          <w:szCs w:val="22"/>
          <w:shd w:val="clear" w:color="auto" w:fill="FFFFFF"/>
        </w:rPr>
      </w:pPr>
    </w:p>
    <w:p w14:paraId="27DF541A" w14:textId="77777777" w:rsidR="00D30331" w:rsidRDefault="00D30331" w:rsidP="00211952">
      <w:pPr>
        <w:jc w:val="center"/>
        <w:rPr>
          <w:rStyle w:val="normaltextrun"/>
          <w:rFonts w:ascii="Calibri" w:hAnsi="Calibri" w:cs="Calibri"/>
          <w:i/>
          <w:iCs/>
          <w:sz w:val="22"/>
          <w:szCs w:val="22"/>
          <w:shd w:val="clear" w:color="auto" w:fill="FFFFFF"/>
        </w:rPr>
      </w:pPr>
    </w:p>
    <w:p w14:paraId="3DAA2025" w14:textId="77777777" w:rsidR="00D30331" w:rsidRDefault="00D30331" w:rsidP="00211952">
      <w:pPr>
        <w:jc w:val="center"/>
        <w:rPr>
          <w:rStyle w:val="normaltextrun"/>
          <w:rFonts w:ascii="Calibri" w:hAnsi="Calibri" w:cs="Calibri"/>
          <w:i/>
          <w:iCs/>
          <w:sz w:val="22"/>
          <w:szCs w:val="22"/>
          <w:shd w:val="clear" w:color="auto" w:fill="FFFFFF"/>
        </w:rPr>
      </w:pPr>
    </w:p>
    <w:p w14:paraId="429FF5D8" w14:textId="77777777" w:rsidR="00D30331" w:rsidRDefault="00D30331" w:rsidP="00211952">
      <w:pPr>
        <w:jc w:val="center"/>
        <w:rPr>
          <w:rStyle w:val="normaltextrun"/>
          <w:rFonts w:ascii="Calibri" w:hAnsi="Calibri" w:cs="Calibri"/>
          <w:i/>
          <w:iCs/>
          <w:sz w:val="22"/>
          <w:szCs w:val="22"/>
          <w:shd w:val="clear" w:color="auto" w:fill="FFFFFF"/>
        </w:rPr>
      </w:pPr>
    </w:p>
    <w:p w14:paraId="0DA74779" w14:textId="77777777" w:rsidR="00D30331" w:rsidRDefault="00D30331" w:rsidP="00211952">
      <w:pPr>
        <w:jc w:val="center"/>
        <w:rPr>
          <w:rStyle w:val="normaltextrun"/>
          <w:rFonts w:ascii="Calibri" w:hAnsi="Calibri" w:cs="Calibri"/>
          <w:i/>
          <w:iCs/>
          <w:sz w:val="22"/>
          <w:szCs w:val="22"/>
          <w:shd w:val="clear" w:color="auto" w:fill="FFFFFF"/>
        </w:rPr>
      </w:pPr>
    </w:p>
    <w:p w14:paraId="656DA4ED" w14:textId="77777777" w:rsidR="00D30331" w:rsidRDefault="00D30331" w:rsidP="00211952">
      <w:pPr>
        <w:jc w:val="center"/>
        <w:rPr>
          <w:rStyle w:val="normaltextrun"/>
          <w:rFonts w:ascii="Calibri" w:hAnsi="Calibri" w:cs="Calibri"/>
          <w:i/>
          <w:iCs/>
          <w:sz w:val="22"/>
          <w:szCs w:val="22"/>
          <w:shd w:val="clear" w:color="auto" w:fill="FFFFFF"/>
        </w:rPr>
      </w:pPr>
    </w:p>
    <w:p w14:paraId="3A5D0C3D" w14:textId="77777777" w:rsidR="00D30331" w:rsidRDefault="00D30331" w:rsidP="00211952">
      <w:pPr>
        <w:jc w:val="center"/>
        <w:rPr>
          <w:rStyle w:val="normaltextrun"/>
          <w:rFonts w:ascii="Calibri" w:hAnsi="Calibri" w:cs="Calibri"/>
          <w:i/>
          <w:iCs/>
          <w:sz w:val="22"/>
          <w:szCs w:val="22"/>
          <w:shd w:val="clear" w:color="auto" w:fill="FFFFFF"/>
        </w:rPr>
      </w:pPr>
    </w:p>
    <w:p w14:paraId="1EAB4878" w14:textId="77777777" w:rsidR="00D30331" w:rsidRDefault="00D30331" w:rsidP="00211952">
      <w:pPr>
        <w:jc w:val="center"/>
        <w:rPr>
          <w:rStyle w:val="normaltextrun"/>
          <w:rFonts w:ascii="Calibri" w:hAnsi="Calibri" w:cs="Calibri"/>
          <w:i/>
          <w:iCs/>
          <w:sz w:val="22"/>
          <w:szCs w:val="22"/>
          <w:shd w:val="clear" w:color="auto" w:fill="FFFFFF"/>
        </w:rPr>
      </w:pPr>
    </w:p>
    <w:p w14:paraId="2C07E1F0" w14:textId="77777777" w:rsidR="00D30331" w:rsidRDefault="00D30331" w:rsidP="00211952">
      <w:pPr>
        <w:jc w:val="center"/>
        <w:rPr>
          <w:rStyle w:val="normaltextrun"/>
          <w:rFonts w:ascii="Calibri" w:hAnsi="Calibri" w:cs="Calibri"/>
          <w:i/>
          <w:iCs/>
          <w:sz w:val="22"/>
          <w:szCs w:val="22"/>
          <w:shd w:val="clear" w:color="auto" w:fill="FFFFFF"/>
        </w:rPr>
      </w:pPr>
    </w:p>
    <w:p w14:paraId="45736C75" w14:textId="77777777" w:rsidR="00D30331" w:rsidRDefault="00D30331" w:rsidP="00211952">
      <w:pPr>
        <w:jc w:val="center"/>
        <w:rPr>
          <w:rStyle w:val="normaltextrun"/>
          <w:rFonts w:ascii="Calibri" w:hAnsi="Calibri" w:cs="Calibri"/>
          <w:i/>
          <w:iCs/>
          <w:sz w:val="22"/>
          <w:szCs w:val="22"/>
          <w:shd w:val="clear" w:color="auto" w:fill="FFFFFF"/>
        </w:rPr>
      </w:pPr>
    </w:p>
    <w:p w14:paraId="7814AE26" w14:textId="77777777" w:rsidR="00D30331" w:rsidRDefault="00D30331" w:rsidP="00211952">
      <w:pPr>
        <w:jc w:val="center"/>
        <w:rPr>
          <w:rStyle w:val="normaltextrun"/>
          <w:rFonts w:ascii="Calibri" w:hAnsi="Calibri" w:cs="Calibri"/>
          <w:i/>
          <w:iCs/>
          <w:sz w:val="22"/>
          <w:szCs w:val="22"/>
          <w:shd w:val="clear" w:color="auto" w:fill="FFFFFF"/>
        </w:rPr>
      </w:pPr>
    </w:p>
    <w:p w14:paraId="4C69EC5A" w14:textId="77777777" w:rsidR="00D30331" w:rsidRDefault="00D30331" w:rsidP="00211952">
      <w:pPr>
        <w:jc w:val="center"/>
        <w:rPr>
          <w:rStyle w:val="normaltextrun"/>
          <w:rFonts w:ascii="Calibri" w:hAnsi="Calibri" w:cs="Calibri"/>
          <w:i/>
          <w:iCs/>
          <w:sz w:val="22"/>
          <w:szCs w:val="22"/>
          <w:shd w:val="clear" w:color="auto" w:fill="FFFFFF"/>
        </w:rPr>
      </w:pPr>
    </w:p>
    <w:p w14:paraId="169D1EFA" w14:textId="77777777" w:rsidR="00D30331" w:rsidRDefault="00D30331" w:rsidP="00211952">
      <w:pPr>
        <w:jc w:val="center"/>
        <w:rPr>
          <w:rStyle w:val="normaltextrun"/>
          <w:rFonts w:ascii="Calibri" w:hAnsi="Calibri" w:cs="Calibri"/>
          <w:i/>
          <w:iCs/>
          <w:sz w:val="22"/>
          <w:szCs w:val="22"/>
          <w:shd w:val="clear" w:color="auto" w:fill="FFFFFF"/>
        </w:rPr>
      </w:pPr>
    </w:p>
    <w:p w14:paraId="24BA0DFA" w14:textId="77777777" w:rsidR="00D30331" w:rsidRDefault="00D30331" w:rsidP="00211952">
      <w:pPr>
        <w:jc w:val="center"/>
        <w:rPr>
          <w:rStyle w:val="normaltextrun"/>
          <w:rFonts w:ascii="Calibri" w:hAnsi="Calibri" w:cs="Calibri"/>
          <w:i/>
          <w:iCs/>
          <w:sz w:val="22"/>
          <w:szCs w:val="22"/>
          <w:shd w:val="clear" w:color="auto" w:fill="FFFFFF"/>
        </w:rPr>
      </w:pPr>
    </w:p>
    <w:p w14:paraId="10B6E94B" w14:textId="77777777" w:rsidR="00D30331" w:rsidRDefault="00D30331" w:rsidP="00211952">
      <w:pPr>
        <w:jc w:val="center"/>
        <w:rPr>
          <w:rStyle w:val="normaltextrun"/>
          <w:rFonts w:ascii="Calibri" w:hAnsi="Calibri" w:cs="Calibri"/>
          <w:i/>
          <w:iCs/>
          <w:sz w:val="22"/>
          <w:szCs w:val="22"/>
          <w:shd w:val="clear" w:color="auto" w:fill="FFFFFF"/>
        </w:rPr>
      </w:pPr>
    </w:p>
    <w:p w14:paraId="5420A1EF" w14:textId="77777777" w:rsidR="00D30331" w:rsidRDefault="00D30331" w:rsidP="00211952">
      <w:pPr>
        <w:jc w:val="center"/>
        <w:rPr>
          <w:rStyle w:val="normaltextrun"/>
          <w:rFonts w:ascii="Calibri" w:hAnsi="Calibri" w:cs="Calibri"/>
          <w:i/>
          <w:iCs/>
          <w:sz w:val="22"/>
          <w:szCs w:val="22"/>
          <w:shd w:val="clear" w:color="auto" w:fill="FFFFFF"/>
        </w:rPr>
      </w:pPr>
    </w:p>
    <w:p w14:paraId="02F136CE" w14:textId="77777777" w:rsidR="00D30331" w:rsidRDefault="00D30331" w:rsidP="00211952">
      <w:pPr>
        <w:jc w:val="center"/>
        <w:rPr>
          <w:rStyle w:val="normaltextrun"/>
          <w:rFonts w:ascii="Calibri" w:hAnsi="Calibri" w:cs="Calibri"/>
          <w:i/>
          <w:iCs/>
          <w:sz w:val="22"/>
          <w:szCs w:val="22"/>
          <w:shd w:val="clear" w:color="auto" w:fill="FFFFFF"/>
        </w:rPr>
      </w:pPr>
    </w:p>
    <w:p w14:paraId="7AD01C4D" w14:textId="77777777" w:rsidR="00211952" w:rsidRPr="00280AD1" w:rsidRDefault="00211952" w:rsidP="00211952">
      <w:pPr>
        <w:jc w:val="center"/>
        <w:rPr>
          <w:rFonts w:ascii="Calibri" w:hAnsi="Calibri" w:cs="Calibri"/>
          <w:b/>
          <w:sz w:val="22"/>
          <w:szCs w:val="22"/>
          <w:u w:val="single"/>
        </w:rPr>
      </w:pPr>
      <w:r w:rsidRPr="00280AD1">
        <w:rPr>
          <w:rStyle w:val="normaltextrun"/>
          <w:rFonts w:ascii="Calibri" w:hAnsi="Calibri" w:cs="Calibri"/>
          <w:i/>
          <w:iCs/>
          <w:sz w:val="22"/>
          <w:szCs w:val="22"/>
          <w:shd w:val="clear" w:color="auto" w:fill="FFFFFF"/>
        </w:rPr>
        <w:lastRenderedPageBreak/>
        <w:t>We are a family of distinctive schools at the heart of the diverse communities we serve.  In line with our Christian ethos, we aspire to excellent learning and pastoral care for pupils and staff and are committed to being open and welcoming to all.</w:t>
      </w:r>
      <w:r w:rsidRPr="00280AD1">
        <w:rPr>
          <w:rStyle w:val="normaltextrun"/>
          <w:rFonts w:ascii="Calibri" w:hAnsi="Calibri" w:cs="Calibri"/>
          <w:sz w:val="22"/>
          <w:szCs w:val="22"/>
          <w:shd w:val="clear" w:color="auto" w:fill="FFFFFF"/>
        </w:rPr>
        <w:t>  </w:t>
      </w:r>
      <w:r w:rsidRPr="00280AD1">
        <w:rPr>
          <w:rStyle w:val="eop"/>
          <w:rFonts w:ascii="Calibri" w:hAnsi="Calibri" w:cs="Calibri"/>
          <w:sz w:val="22"/>
          <w:szCs w:val="22"/>
        </w:rPr>
        <w:t> </w:t>
      </w:r>
    </w:p>
    <w:p w14:paraId="1CDAC145" w14:textId="77777777" w:rsidR="001D324B" w:rsidRDefault="001D324B" w:rsidP="001D324B">
      <w:pPr>
        <w:jc w:val="center"/>
        <w:rPr>
          <w:rStyle w:val="normaltextrun"/>
          <w:rFonts w:ascii="Calibri" w:hAnsi="Calibri" w:cs="Calibri"/>
          <w:i/>
          <w:iCs/>
          <w:sz w:val="22"/>
          <w:szCs w:val="22"/>
          <w:shd w:val="clear" w:color="auto" w:fill="FFFFFF"/>
        </w:rPr>
      </w:pPr>
    </w:p>
    <w:p w14:paraId="0F3531E3" w14:textId="77777777" w:rsidR="00DE7928" w:rsidRPr="00211952" w:rsidRDefault="00C77C7E" w:rsidP="00211952">
      <w:pPr>
        <w:pStyle w:val="Heading1"/>
        <w:rPr>
          <w:rFonts w:ascii="Calibri" w:hAnsi="Calibri" w:cs="Calibri"/>
          <w:sz w:val="22"/>
          <w:szCs w:val="22"/>
        </w:rPr>
      </w:pPr>
      <w:bookmarkStart w:id="0" w:name="_Toc216954481"/>
      <w:r w:rsidRPr="00B5193D">
        <w:rPr>
          <w:rFonts w:ascii="Calibri" w:hAnsi="Calibri" w:cs="Calibri"/>
          <w:sz w:val="22"/>
          <w:szCs w:val="22"/>
        </w:rPr>
        <w:t xml:space="preserve">1. </w:t>
      </w:r>
      <w:r w:rsidR="00211952">
        <w:rPr>
          <w:rFonts w:ascii="Calibri" w:hAnsi="Calibri" w:cs="Calibri"/>
          <w:sz w:val="22"/>
          <w:szCs w:val="22"/>
        </w:rPr>
        <w:t>Introduction</w:t>
      </w:r>
      <w:bookmarkEnd w:id="0"/>
    </w:p>
    <w:p w14:paraId="06C77F53" w14:textId="77777777" w:rsidR="00211952" w:rsidRPr="00864D63" w:rsidRDefault="00211952" w:rsidP="004B5D5B">
      <w:pPr>
        <w:pStyle w:val="BrowneClauseLevel2"/>
        <w:numPr>
          <w:ilvl w:val="0"/>
          <w:numId w:val="0"/>
        </w:numPr>
        <w:rPr>
          <w:rFonts w:ascii="Calibri" w:hAnsi="Calibri" w:cs="Calibri"/>
        </w:rPr>
      </w:pPr>
      <w:bookmarkStart w:id="1" w:name="_Hlk223253118"/>
      <w:r w:rsidRPr="00864D63">
        <w:rPr>
          <w:rFonts w:ascii="Calibri" w:hAnsi="Calibri" w:cs="Calibri"/>
        </w:rPr>
        <w:t>The</w:t>
      </w:r>
      <w:r w:rsidR="005767EA" w:rsidRPr="00864D63">
        <w:rPr>
          <w:rFonts w:ascii="Calibri" w:hAnsi="Calibri" w:cs="Calibri"/>
        </w:rPr>
        <w:t xml:space="preserve"> Keys Academy</w:t>
      </w:r>
      <w:r w:rsidRPr="00864D63">
        <w:rPr>
          <w:rFonts w:ascii="Calibri" w:hAnsi="Calibri" w:cs="Calibri"/>
        </w:rPr>
        <w:t xml:space="preserve"> Trust</w:t>
      </w:r>
      <w:r w:rsidR="00C660C9" w:rsidRPr="00864D63">
        <w:rPr>
          <w:rFonts w:ascii="Calibri" w:hAnsi="Calibri" w:cs="Calibri"/>
        </w:rPr>
        <w:t xml:space="preserve"> (TKAT)</w:t>
      </w:r>
      <w:r w:rsidRPr="00864D63">
        <w:rPr>
          <w:rFonts w:ascii="Calibri" w:hAnsi="Calibri" w:cs="Calibri"/>
        </w:rPr>
        <w:t xml:space="preserve"> believes that </w:t>
      </w:r>
      <w:proofErr w:type="gramStart"/>
      <w:r w:rsidRPr="00864D63">
        <w:rPr>
          <w:rFonts w:ascii="Calibri" w:hAnsi="Calibri" w:cs="Calibri"/>
        </w:rPr>
        <w:t>in order to</w:t>
      </w:r>
      <w:proofErr w:type="gramEnd"/>
      <w:r w:rsidRPr="00864D63">
        <w:rPr>
          <w:rFonts w:ascii="Calibri" w:hAnsi="Calibri" w:cs="Calibri"/>
        </w:rPr>
        <w:t xml:space="preserve"> create a happy and successful adult life, children need to have the </w:t>
      </w:r>
      <w:proofErr w:type="spellStart"/>
      <w:r w:rsidRPr="00864D63">
        <w:rPr>
          <w:rFonts w:ascii="Calibri" w:hAnsi="Calibri" w:cs="Calibri"/>
        </w:rPr>
        <w:t>self confidence</w:t>
      </w:r>
      <w:proofErr w:type="spellEnd"/>
      <w:r w:rsidRPr="00864D63">
        <w:rPr>
          <w:rFonts w:ascii="Calibri" w:hAnsi="Calibri" w:cs="Calibri"/>
        </w:rPr>
        <w:t xml:space="preserve"> to make informed decisions about their wellbeing, health and relationships. Relationships and sex education (RSE) is about giving children the information they need to help them develop healthy, nurturing relationships of all kinds, not just intimate relationships. Health education is giving pupils information to make well-informed, positive choices about their own health and wellbeing. T</w:t>
      </w:r>
      <w:r w:rsidR="00C660C9" w:rsidRPr="00864D63">
        <w:rPr>
          <w:rFonts w:ascii="Calibri" w:hAnsi="Calibri" w:cs="Calibri"/>
        </w:rPr>
        <w:t>KAT</w:t>
      </w:r>
      <w:r w:rsidRPr="00864D63">
        <w:rPr>
          <w:rFonts w:ascii="Calibri" w:hAnsi="Calibri" w:cs="Calibri"/>
        </w:rPr>
        <w:t xml:space="preserve"> recognises that physical health and mental wellbeing are interlinked, and it is important that pupils understand that good physical health contributes to good mental wellbeing, and vice versa.</w:t>
      </w:r>
    </w:p>
    <w:p w14:paraId="2E6C4CEC" w14:textId="77777777" w:rsidR="00211952" w:rsidRPr="00864D63" w:rsidRDefault="00211952" w:rsidP="00211952">
      <w:pPr>
        <w:pStyle w:val="BrowneClauseLevel2"/>
        <w:numPr>
          <w:ilvl w:val="0"/>
          <w:numId w:val="0"/>
        </w:numPr>
        <w:rPr>
          <w:rFonts w:ascii="Calibri" w:hAnsi="Calibri" w:cs="Calibri"/>
        </w:rPr>
      </w:pPr>
      <w:r w:rsidRPr="00864D63">
        <w:rPr>
          <w:rFonts w:ascii="Calibri" w:hAnsi="Calibri" w:cs="Calibri"/>
        </w:rPr>
        <w:t>T</w:t>
      </w:r>
      <w:r w:rsidR="00C660C9" w:rsidRPr="00864D63">
        <w:rPr>
          <w:rFonts w:ascii="Calibri" w:hAnsi="Calibri" w:cs="Calibri"/>
        </w:rPr>
        <w:t>KAT</w:t>
      </w:r>
      <w:r w:rsidRPr="00864D63">
        <w:rPr>
          <w:rFonts w:ascii="Calibri" w:hAnsi="Calibri" w:cs="Calibri"/>
        </w:rPr>
        <w:t xml:space="preserve"> has a responsibility under the Equality Act 2010 to ensure the best for all pupils at its </w:t>
      </w:r>
      <w:r w:rsidR="00C660C9" w:rsidRPr="00864D63">
        <w:rPr>
          <w:rFonts w:ascii="Calibri" w:hAnsi="Calibri" w:cs="Calibri"/>
        </w:rPr>
        <w:t>schools</w:t>
      </w:r>
      <w:r w:rsidRPr="00864D63">
        <w:rPr>
          <w:rFonts w:ascii="Calibri" w:hAnsi="Calibri" w:cs="Calibri"/>
        </w:rPr>
        <w:t xml:space="preserve"> irrespective of disability, educational needs, race, nationality, ethnic or national origin, sex, gender identity, pregnancy, maternity, religion or sexual orientation. As a result, RSE will be sensitive to the different needs of individual pupils and may need to adapt and change over time to reflect the needs of the </w:t>
      </w:r>
      <w:proofErr w:type="gramStart"/>
      <w:r w:rsidRPr="00864D63">
        <w:rPr>
          <w:rFonts w:ascii="Calibri" w:hAnsi="Calibri" w:cs="Calibri"/>
        </w:rPr>
        <w:t>particular cohort</w:t>
      </w:r>
      <w:proofErr w:type="gramEnd"/>
      <w:r w:rsidRPr="00864D63">
        <w:rPr>
          <w:rFonts w:ascii="Calibri" w:hAnsi="Calibri" w:cs="Calibri"/>
        </w:rPr>
        <w:t>. T</w:t>
      </w:r>
      <w:r w:rsidR="00C660C9" w:rsidRPr="00864D63">
        <w:rPr>
          <w:rFonts w:ascii="Calibri" w:hAnsi="Calibri" w:cs="Calibri"/>
        </w:rPr>
        <w:t>KAT schools</w:t>
      </w:r>
      <w:r w:rsidRPr="00864D63">
        <w:rPr>
          <w:rFonts w:ascii="Calibri" w:hAnsi="Calibri" w:cs="Calibri"/>
        </w:rPr>
        <w:t xml:space="preserve"> may also take positive action, where it can be shown that it is proportionate, to deal with </w:t>
      </w:r>
      <w:proofErr w:type="gramStart"/>
      <w:r w:rsidRPr="00864D63">
        <w:rPr>
          <w:rFonts w:ascii="Calibri" w:hAnsi="Calibri" w:cs="Calibri"/>
        </w:rPr>
        <w:t>particular disadvantages</w:t>
      </w:r>
      <w:proofErr w:type="gramEnd"/>
      <w:r w:rsidRPr="00864D63">
        <w:rPr>
          <w:rFonts w:ascii="Calibri" w:hAnsi="Calibri" w:cs="Calibri"/>
        </w:rPr>
        <w:t xml:space="preserve"> affecting one group because of a protected characteristic.</w:t>
      </w:r>
    </w:p>
    <w:p w14:paraId="0BCFD54D" w14:textId="77777777" w:rsidR="00211952" w:rsidRPr="00864D63" w:rsidRDefault="00211952" w:rsidP="00211952">
      <w:pPr>
        <w:pStyle w:val="BrowneClauseLevel2"/>
        <w:numPr>
          <w:ilvl w:val="0"/>
          <w:numId w:val="0"/>
        </w:numPr>
        <w:rPr>
          <w:rFonts w:ascii="Calibri" w:hAnsi="Calibri" w:cs="Calibri"/>
        </w:rPr>
      </w:pPr>
      <w:r w:rsidRPr="00864D63">
        <w:rPr>
          <w:rFonts w:ascii="Calibri" w:hAnsi="Calibri" w:cs="Calibri"/>
        </w:rPr>
        <w:t xml:space="preserve">All teaching will be sensitive and age appropriate in approach and content. At the point at which the Trust considers it appropriate to teach pupils about lesbian, gay, bisexual and transgender (LGBT), </w:t>
      </w:r>
      <w:r w:rsidR="00C660C9" w:rsidRPr="00864D63">
        <w:rPr>
          <w:rFonts w:ascii="Calibri" w:hAnsi="Calibri" w:cs="Calibri"/>
        </w:rPr>
        <w:t xml:space="preserve">TKAT schools will ensure </w:t>
      </w:r>
      <w:r w:rsidRPr="00864D63">
        <w:rPr>
          <w:rFonts w:ascii="Calibri" w:hAnsi="Calibri" w:cs="Calibri"/>
        </w:rPr>
        <w:t xml:space="preserve">that this content is fully integrated into programmes of study for this area of the curriculum rather than delivered as a stand-alone unit or lesson. </w:t>
      </w:r>
    </w:p>
    <w:p w14:paraId="3F369D1A" w14:textId="77777777" w:rsidR="00211952" w:rsidRPr="00864D63" w:rsidRDefault="00211952" w:rsidP="00211952">
      <w:pPr>
        <w:pStyle w:val="BrowneClauseLevel2"/>
        <w:numPr>
          <w:ilvl w:val="0"/>
          <w:numId w:val="0"/>
        </w:numPr>
        <w:rPr>
          <w:rFonts w:ascii="Calibri" w:hAnsi="Calibri" w:cs="Calibri"/>
        </w:rPr>
      </w:pPr>
      <w:r w:rsidRPr="00864D63">
        <w:rPr>
          <w:rFonts w:ascii="Calibri" w:hAnsi="Calibri" w:cs="Calibri"/>
        </w:rPr>
        <w:t>T</w:t>
      </w:r>
      <w:r w:rsidR="00C660C9" w:rsidRPr="00864D63">
        <w:rPr>
          <w:rFonts w:ascii="Calibri" w:hAnsi="Calibri" w:cs="Calibri"/>
        </w:rPr>
        <w:t>KAT</w:t>
      </w:r>
      <w:r w:rsidRPr="00864D63">
        <w:rPr>
          <w:rFonts w:ascii="Calibri" w:hAnsi="Calibri" w:cs="Calibri"/>
        </w:rPr>
        <w:t xml:space="preserve"> is aware of the need to be mindful of, and respectful to a wide variety of faith and cultural beliefs </w:t>
      </w:r>
      <w:r w:rsidR="00C660C9" w:rsidRPr="00864D63">
        <w:rPr>
          <w:rFonts w:ascii="Calibri" w:hAnsi="Calibri" w:cs="Calibri"/>
        </w:rPr>
        <w:t>within its schools</w:t>
      </w:r>
      <w:r w:rsidRPr="00864D63">
        <w:rPr>
          <w:rFonts w:ascii="Calibri" w:hAnsi="Calibri" w:cs="Calibri"/>
        </w:rPr>
        <w:t xml:space="preserve"> </w:t>
      </w:r>
      <w:r w:rsidR="00C660C9" w:rsidRPr="00864D63">
        <w:rPr>
          <w:rFonts w:ascii="Calibri" w:hAnsi="Calibri" w:cs="Calibri"/>
        </w:rPr>
        <w:t xml:space="preserve">which </w:t>
      </w:r>
      <w:r w:rsidRPr="00864D63">
        <w:rPr>
          <w:rFonts w:ascii="Calibri" w:hAnsi="Calibri" w:cs="Calibri"/>
        </w:rPr>
        <w:t>will make every attempt to be appropriately sensitive. Equally, it is essential that children still have access to the learning they need to stay safe, healthy, and understand their rights as individuals. T</w:t>
      </w:r>
      <w:r w:rsidR="00C660C9" w:rsidRPr="00864D63">
        <w:rPr>
          <w:rFonts w:ascii="Calibri" w:hAnsi="Calibri" w:cs="Calibri"/>
        </w:rPr>
        <w:t>KAT</w:t>
      </w:r>
      <w:r w:rsidRPr="00864D63">
        <w:rPr>
          <w:rFonts w:ascii="Calibri" w:hAnsi="Calibri" w:cs="Calibri"/>
        </w:rPr>
        <w:t xml:space="preserve"> believes that its pupils deserve the right to honest, clear, impartial scientific and </w:t>
      </w:r>
      <w:proofErr w:type="gramStart"/>
      <w:r w:rsidRPr="00864D63">
        <w:rPr>
          <w:rFonts w:ascii="Calibri" w:hAnsi="Calibri" w:cs="Calibri"/>
        </w:rPr>
        <w:t>factual information</w:t>
      </w:r>
      <w:proofErr w:type="gramEnd"/>
      <w:r w:rsidRPr="00864D63">
        <w:rPr>
          <w:rFonts w:ascii="Calibri" w:hAnsi="Calibri" w:cs="Calibri"/>
        </w:rPr>
        <w:t xml:space="preserve"> to help better form their own beliefs and values, free from bias, judgement, or subjective personal beliefs of those who teach them.</w:t>
      </w:r>
    </w:p>
    <w:p w14:paraId="2D35B5C7" w14:textId="77777777" w:rsidR="00C77C7E" w:rsidRDefault="00C77C7E" w:rsidP="00C77C7E">
      <w:pPr>
        <w:rPr>
          <w:rFonts w:ascii="Calibri" w:hAnsi="Calibri" w:cs="Calibri"/>
          <w:sz w:val="22"/>
          <w:szCs w:val="22"/>
        </w:rPr>
      </w:pPr>
    </w:p>
    <w:p w14:paraId="008B6A24" w14:textId="77777777" w:rsidR="00C77C7E" w:rsidRPr="00B5193D" w:rsidRDefault="00C77C7E" w:rsidP="00214ADC">
      <w:pPr>
        <w:pStyle w:val="Heading1"/>
        <w:rPr>
          <w:rFonts w:ascii="Calibri" w:hAnsi="Calibri" w:cs="Calibri"/>
          <w:sz w:val="22"/>
          <w:szCs w:val="22"/>
        </w:rPr>
      </w:pPr>
      <w:bookmarkStart w:id="2" w:name="_Toc216954482"/>
      <w:bookmarkEnd w:id="1"/>
      <w:r w:rsidRPr="00B5193D">
        <w:rPr>
          <w:rFonts w:ascii="Calibri" w:hAnsi="Calibri" w:cs="Calibri"/>
          <w:sz w:val="22"/>
          <w:szCs w:val="22"/>
        </w:rPr>
        <w:t>2</w:t>
      </w:r>
      <w:r w:rsidR="00211952">
        <w:rPr>
          <w:rFonts w:ascii="Calibri" w:hAnsi="Calibri" w:cs="Calibri"/>
          <w:sz w:val="22"/>
          <w:szCs w:val="22"/>
        </w:rPr>
        <w:t>.</w:t>
      </w:r>
      <w:bookmarkEnd w:id="2"/>
      <w:r w:rsidR="00211952">
        <w:rPr>
          <w:rFonts w:ascii="Calibri" w:hAnsi="Calibri" w:cs="Calibri"/>
          <w:sz w:val="22"/>
          <w:szCs w:val="22"/>
        </w:rPr>
        <w:t xml:space="preserve"> </w:t>
      </w:r>
      <w:bookmarkStart w:id="3" w:name="_Toc216954483"/>
      <w:r w:rsidR="006C75B0" w:rsidRPr="00B5193D">
        <w:rPr>
          <w:rFonts w:ascii="Calibri" w:hAnsi="Calibri" w:cs="Calibri"/>
          <w:sz w:val="22"/>
          <w:szCs w:val="22"/>
        </w:rPr>
        <w:t>Aims</w:t>
      </w:r>
      <w:bookmarkEnd w:id="3"/>
    </w:p>
    <w:p w14:paraId="7F738831" w14:textId="77777777" w:rsidR="00214ADC" w:rsidRPr="005B3F65" w:rsidRDefault="00214ADC" w:rsidP="00214ADC">
      <w:pPr>
        <w:pStyle w:val="BodyText1"/>
        <w:ind w:left="0"/>
        <w:rPr>
          <w:rFonts w:ascii="Calibri" w:hAnsi="Calibri" w:cs="Calibri"/>
          <w:sz w:val="22"/>
          <w:szCs w:val="22"/>
        </w:rPr>
      </w:pPr>
      <w:bookmarkStart w:id="4" w:name="_Hlk104997380"/>
      <w:r w:rsidRPr="00214ADC">
        <w:rPr>
          <w:rFonts w:ascii="Calibri" w:hAnsi="Calibri" w:cs="Calibri"/>
          <w:sz w:val="22"/>
          <w:szCs w:val="22"/>
        </w:rPr>
        <w:t xml:space="preserve">Through the delivery of high quality, evidence-based and age-appropriate </w:t>
      </w:r>
      <w:r>
        <w:rPr>
          <w:rFonts w:ascii="Calibri" w:hAnsi="Calibri" w:cs="Calibri"/>
          <w:sz w:val="22"/>
          <w:szCs w:val="22"/>
        </w:rPr>
        <w:t>RSE</w:t>
      </w:r>
      <w:r w:rsidRPr="00214ADC">
        <w:rPr>
          <w:rFonts w:ascii="Calibri" w:hAnsi="Calibri" w:cs="Calibri"/>
          <w:sz w:val="22"/>
          <w:szCs w:val="22"/>
        </w:rPr>
        <w:t xml:space="preserve">, the Trust aims to help prepare pupils for the onset of puberty, give them an understanding of sexual development and the importance of health and hygiene, create a positive culture in relation to sexuality and relationships and to ensure pupils know how and when to ask for help and where to access support. By the end of their education </w:t>
      </w:r>
      <w:r w:rsidR="00C660C9">
        <w:rPr>
          <w:rFonts w:ascii="Calibri" w:hAnsi="Calibri" w:cs="Calibri"/>
          <w:sz w:val="22"/>
          <w:szCs w:val="22"/>
        </w:rPr>
        <w:t>TKAT</w:t>
      </w:r>
      <w:r w:rsidRPr="00214ADC">
        <w:rPr>
          <w:rFonts w:ascii="Calibri" w:hAnsi="Calibri" w:cs="Calibri"/>
          <w:sz w:val="22"/>
          <w:szCs w:val="22"/>
        </w:rPr>
        <w:t xml:space="preserve"> hopes pupils will have developed resilience and feelings of self-respect, confidence and empathy in preparation for the responsibilities and experiences of adult life.</w:t>
      </w:r>
    </w:p>
    <w:p w14:paraId="0E3CCAF2" w14:textId="77777777" w:rsidR="00214ADC" w:rsidRPr="005B3F65" w:rsidRDefault="004B5D5B" w:rsidP="00214ADC">
      <w:pPr>
        <w:pStyle w:val="BodyText1"/>
        <w:ind w:left="0"/>
        <w:rPr>
          <w:rFonts w:ascii="Calibri" w:hAnsi="Calibri" w:cs="Calibri"/>
          <w:sz w:val="22"/>
          <w:szCs w:val="22"/>
        </w:rPr>
      </w:pPr>
      <w:r w:rsidRPr="00864D63">
        <w:rPr>
          <w:rFonts w:ascii="Calibri" w:hAnsi="Calibri" w:cs="Calibri"/>
          <w:sz w:val="22"/>
          <w:szCs w:val="22"/>
        </w:rPr>
        <w:t>Relationships education, RSE and health education are</w:t>
      </w:r>
      <w:r w:rsidRPr="00864D63">
        <w:t xml:space="preserve"> </w:t>
      </w:r>
      <w:r w:rsidR="00214ADC" w:rsidRPr="00864D63">
        <w:rPr>
          <w:rFonts w:ascii="Calibri" w:hAnsi="Calibri" w:cs="Calibri"/>
          <w:sz w:val="22"/>
          <w:szCs w:val="22"/>
        </w:rPr>
        <w:t>intended to help pupils to:</w:t>
      </w:r>
    </w:p>
    <w:p w14:paraId="4D4270C4" w14:textId="77777777" w:rsidR="00214ADC" w:rsidRPr="005B3F65" w:rsidRDefault="00214ADC" w:rsidP="00264BEF">
      <w:pPr>
        <w:numPr>
          <w:ilvl w:val="0"/>
          <w:numId w:val="19"/>
        </w:numPr>
        <w:shd w:val="clear" w:color="auto" w:fill="FFFFFF"/>
        <w:spacing w:after="240"/>
        <w:ind w:left="1077" w:hanging="357"/>
        <w:textAlignment w:val="baseline"/>
        <w:rPr>
          <w:rFonts w:ascii="Calibri" w:hAnsi="Calibri" w:cs="Calibri"/>
          <w:sz w:val="22"/>
          <w:szCs w:val="22"/>
        </w:rPr>
      </w:pPr>
      <w:r w:rsidRPr="005B3F65">
        <w:rPr>
          <w:rFonts w:ascii="Calibri" w:hAnsi="Calibri" w:cs="Calibri"/>
          <w:sz w:val="22"/>
          <w:szCs w:val="22"/>
        </w:rPr>
        <w:lastRenderedPageBreak/>
        <w:t>Build healthy, respectful relationships focusing on family and friends.</w:t>
      </w:r>
    </w:p>
    <w:p w14:paraId="08ECFAA7" w14:textId="77777777" w:rsidR="00214ADC" w:rsidRPr="005B3F65" w:rsidRDefault="00214ADC" w:rsidP="00264BEF">
      <w:pPr>
        <w:numPr>
          <w:ilvl w:val="0"/>
          <w:numId w:val="19"/>
        </w:numPr>
        <w:shd w:val="clear" w:color="auto" w:fill="FFFFFF"/>
        <w:spacing w:after="240"/>
        <w:ind w:left="1077" w:hanging="357"/>
        <w:textAlignment w:val="baseline"/>
        <w:rPr>
          <w:rFonts w:ascii="Calibri" w:hAnsi="Calibri" w:cs="Calibri"/>
          <w:sz w:val="22"/>
          <w:szCs w:val="22"/>
        </w:rPr>
      </w:pPr>
      <w:r w:rsidRPr="005B3F65">
        <w:rPr>
          <w:rFonts w:ascii="Calibri" w:hAnsi="Calibri" w:cs="Calibri"/>
          <w:sz w:val="22"/>
          <w:szCs w:val="22"/>
        </w:rPr>
        <w:t>Understand how to be healthy and be aware of potential risk areas (such as drugs and alcohol).</w:t>
      </w:r>
    </w:p>
    <w:p w14:paraId="06589E48" w14:textId="77777777" w:rsidR="00214ADC" w:rsidRPr="005B3F65" w:rsidRDefault="00214ADC" w:rsidP="00264BEF">
      <w:pPr>
        <w:numPr>
          <w:ilvl w:val="0"/>
          <w:numId w:val="19"/>
        </w:numPr>
        <w:shd w:val="clear" w:color="auto" w:fill="FFFFFF"/>
        <w:spacing w:after="240"/>
        <w:ind w:left="1077" w:hanging="357"/>
        <w:textAlignment w:val="baseline"/>
        <w:rPr>
          <w:rFonts w:ascii="Calibri" w:hAnsi="Calibri" w:cs="Calibri"/>
          <w:sz w:val="22"/>
          <w:szCs w:val="22"/>
        </w:rPr>
      </w:pPr>
      <w:r w:rsidRPr="005B3F65">
        <w:rPr>
          <w:rFonts w:ascii="Calibri" w:hAnsi="Calibri" w:cs="Calibri"/>
          <w:sz w:val="22"/>
          <w:szCs w:val="22"/>
        </w:rPr>
        <w:t>Learn about relationships and sex.</w:t>
      </w:r>
    </w:p>
    <w:p w14:paraId="10BCD9D2" w14:textId="77777777" w:rsidR="00214ADC" w:rsidRPr="005B3F65" w:rsidRDefault="00214ADC" w:rsidP="00264BEF">
      <w:pPr>
        <w:numPr>
          <w:ilvl w:val="0"/>
          <w:numId w:val="19"/>
        </w:numPr>
        <w:shd w:val="clear" w:color="auto" w:fill="FFFFFF"/>
        <w:spacing w:after="240"/>
        <w:ind w:left="1077" w:hanging="357"/>
        <w:textAlignment w:val="baseline"/>
        <w:rPr>
          <w:rFonts w:ascii="Calibri" w:hAnsi="Calibri" w:cs="Calibri"/>
          <w:sz w:val="22"/>
          <w:szCs w:val="22"/>
        </w:rPr>
      </w:pPr>
      <w:r w:rsidRPr="005B3F65">
        <w:rPr>
          <w:rFonts w:ascii="Calibri" w:hAnsi="Calibri" w:cs="Calibri"/>
          <w:sz w:val="22"/>
          <w:szCs w:val="22"/>
        </w:rPr>
        <w:t>Learn about mental wellbeing.</w:t>
      </w:r>
    </w:p>
    <w:p w14:paraId="37FD0077" w14:textId="77777777" w:rsidR="00214ADC" w:rsidRPr="005B3F65" w:rsidRDefault="00214ADC" w:rsidP="00264BEF">
      <w:pPr>
        <w:numPr>
          <w:ilvl w:val="0"/>
          <w:numId w:val="19"/>
        </w:numPr>
        <w:shd w:val="clear" w:color="auto" w:fill="FFFFFF"/>
        <w:spacing w:after="240"/>
        <w:ind w:left="1077" w:hanging="357"/>
        <w:textAlignment w:val="baseline"/>
        <w:rPr>
          <w:rFonts w:ascii="Calibri" w:hAnsi="Calibri" w:cs="Calibri"/>
          <w:sz w:val="22"/>
          <w:szCs w:val="22"/>
        </w:rPr>
      </w:pPr>
      <w:r w:rsidRPr="005B3F65">
        <w:rPr>
          <w:rFonts w:ascii="Calibri" w:hAnsi="Calibri" w:cs="Calibri"/>
          <w:sz w:val="22"/>
          <w:szCs w:val="22"/>
        </w:rPr>
        <w:t>Develop key personal attributes, such as kindness, integrity, generosity and honesty.</w:t>
      </w:r>
      <w:bookmarkEnd w:id="4"/>
    </w:p>
    <w:p w14:paraId="0007B166"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 xml:space="preserve">The RSE curriculum will be implemented in a sensitive way, </w:t>
      </w:r>
      <w:r w:rsidR="00786515" w:rsidRPr="00B5193D">
        <w:rPr>
          <w:rFonts w:ascii="Calibri" w:hAnsi="Calibri" w:cs="Calibri"/>
          <w:sz w:val="22"/>
          <w:szCs w:val="22"/>
        </w:rPr>
        <w:t xml:space="preserve">in accordance with the Christian </w:t>
      </w:r>
      <w:r w:rsidRPr="00B5193D">
        <w:rPr>
          <w:rFonts w:ascii="Calibri" w:hAnsi="Calibri" w:cs="Calibri"/>
          <w:sz w:val="22"/>
          <w:szCs w:val="22"/>
        </w:rPr>
        <w:t xml:space="preserve">values </w:t>
      </w:r>
      <w:r w:rsidRPr="00A811C8">
        <w:rPr>
          <w:rFonts w:ascii="Calibri" w:hAnsi="Calibri" w:cs="Calibri"/>
          <w:sz w:val="22"/>
          <w:szCs w:val="22"/>
        </w:rPr>
        <w:t xml:space="preserve">of </w:t>
      </w:r>
      <w:r w:rsidR="00C660C9" w:rsidRPr="00A811C8">
        <w:rPr>
          <w:rFonts w:ascii="Calibri" w:hAnsi="Calibri" w:cs="Calibri"/>
          <w:sz w:val="22"/>
          <w:szCs w:val="22"/>
        </w:rPr>
        <w:t>TKAT</w:t>
      </w:r>
      <w:r w:rsidR="00786515" w:rsidRPr="00B5193D">
        <w:rPr>
          <w:rFonts w:ascii="Calibri" w:hAnsi="Calibri" w:cs="Calibri"/>
          <w:sz w:val="22"/>
          <w:szCs w:val="22"/>
        </w:rPr>
        <w:t xml:space="preserve">, </w:t>
      </w:r>
      <w:proofErr w:type="gramStart"/>
      <w:r w:rsidR="00786515" w:rsidRPr="00B5193D">
        <w:rPr>
          <w:rFonts w:ascii="Calibri" w:hAnsi="Calibri" w:cs="Calibri"/>
          <w:sz w:val="22"/>
          <w:szCs w:val="22"/>
        </w:rPr>
        <w:t>taking into account</w:t>
      </w:r>
      <w:proofErr w:type="gramEnd"/>
      <w:r w:rsidR="00786515" w:rsidRPr="00B5193D">
        <w:rPr>
          <w:rFonts w:ascii="Calibri" w:hAnsi="Calibri" w:cs="Calibri"/>
          <w:sz w:val="22"/>
          <w:szCs w:val="22"/>
        </w:rPr>
        <w:t xml:space="preserve"> </w:t>
      </w:r>
      <w:r w:rsidRPr="00B5193D">
        <w:rPr>
          <w:rFonts w:ascii="Calibri" w:hAnsi="Calibri" w:cs="Calibri"/>
          <w:sz w:val="22"/>
          <w:szCs w:val="22"/>
        </w:rPr>
        <w:t>the diverse backgrounds of the communities we serve.</w:t>
      </w:r>
    </w:p>
    <w:p w14:paraId="422D3334" w14:textId="77777777" w:rsidR="003A4563" w:rsidRPr="00B5193D" w:rsidRDefault="003A4563" w:rsidP="00DE7928">
      <w:pPr>
        <w:pStyle w:val="3Bulletedcopyblue"/>
        <w:rPr>
          <w:rFonts w:ascii="Calibri" w:hAnsi="Calibri" w:cs="Calibri"/>
          <w:sz w:val="22"/>
          <w:szCs w:val="22"/>
        </w:rPr>
      </w:pPr>
    </w:p>
    <w:p w14:paraId="5B121E9E" w14:textId="77777777" w:rsidR="00DE7928" w:rsidRPr="00E36581" w:rsidRDefault="00DE7928" w:rsidP="0025677A">
      <w:pPr>
        <w:pStyle w:val="Heading1"/>
        <w:rPr>
          <w:rFonts w:ascii="Calibri" w:hAnsi="Calibri" w:cs="Calibri"/>
          <w:sz w:val="22"/>
          <w:szCs w:val="22"/>
        </w:rPr>
      </w:pPr>
      <w:bookmarkStart w:id="5" w:name="_Toc216954484"/>
      <w:r w:rsidRPr="00E36581">
        <w:rPr>
          <w:rFonts w:ascii="Calibri" w:hAnsi="Calibri" w:cs="Calibri"/>
          <w:sz w:val="22"/>
          <w:szCs w:val="22"/>
        </w:rPr>
        <w:t>3. Statutory requirements</w:t>
      </w:r>
      <w:bookmarkEnd w:id="5"/>
    </w:p>
    <w:p w14:paraId="612D7ADF" w14:textId="52DAD8F1" w:rsidR="00DE7928" w:rsidRPr="00E36581" w:rsidRDefault="00C660C9" w:rsidP="00DE7928">
      <w:pPr>
        <w:rPr>
          <w:rFonts w:ascii="Calibri" w:hAnsi="Calibri" w:cs="Calibri"/>
          <w:sz w:val="22"/>
          <w:szCs w:val="22"/>
        </w:rPr>
      </w:pPr>
      <w:r>
        <w:rPr>
          <w:rFonts w:ascii="Calibri" w:hAnsi="Calibri" w:cs="Calibri"/>
          <w:sz w:val="22"/>
          <w:szCs w:val="22"/>
        </w:rPr>
        <w:t xml:space="preserve">TKAT </w:t>
      </w:r>
      <w:r w:rsidR="00DE7928" w:rsidRPr="00E36581">
        <w:rPr>
          <w:rFonts w:ascii="Calibri" w:hAnsi="Calibri" w:cs="Calibri"/>
          <w:sz w:val="22"/>
          <w:szCs w:val="22"/>
        </w:rPr>
        <w:t xml:space="preserve">primary </w:t>
      </w:r>
      <w:r w:rsidR="00655C1D">
        <w:rPr>
          <w:rFonts w:ascii="Calibri" w:hAnsi="Calibri" w:cs="Calibri"/>
          <w:sz w:val="22"/>
          <w:szCs w:val="22"/>
        </w:rPr>
        <w:t>school</w:t>
      </w:r>
      <w:r>
        <w:rPr>
          <w:rFonts w:ascii="Calibri" w:hAnsi="Calibri" w:cs="Calibri"/>
          <w:sz w:val="22"/>
          <w:szCs w:val="22"/>
        </w:rPr>
        <w:t>s</w:t>
      </w:r>
      <w:r w:rsidR="00DE7928" w:rsidRPr="00E36581">
        <w:rPr>
          <w:rFonts w:ascii="Calibri" w:hAnsi="Calibri" w:cs="Calibri"/>
          <w:sz w:val="22"/>
          <w:szCs w:val="22"/>
        </w:rPr>
        <w:t xml:space="preserve">, must provide relationships education to all pupils under section 34 of the </w:t>
      </w:r>
      <w:hyperlink r:id="rId13" w:history="1">
        <w:r w:rsidR="00DE7928" w:rsidRPr="00E36581">
          <w:rPr>
            <w:rStyle w:val="Hyperlink"/>
            <w:rFonts w:ascii="Calibri" w:hAnsi="Calibri" w:cs="Calibri"/>
            <w:sz w:val="22"/>
            <w:szCs w:val="22"/>
          </w:rPr>
          <w:t>Children and Social Work Act 2017.</w:t>
        </w:r>
      </w:hyperlink>
      <w:r w:rsidR="00DE7928" w:rsidRPr="00E36581">
        <w:rPr>
          <w:rFonts w:ascii="Calibri" w:hAnsi="Calibri" w:cs="Calibri"/>
          <w:sz w:val="22"/>
          <w:szCs w:val="22"/>
        </w:rPr>
        <w:t xml:space="preserve">This would include the elements of sex education contained in the science curriculum. </w:t>
      </w:r>
    </w:p>
    <w:p w14:paraId="28CFB74C" w14:textId="30C1790F" w:rsidR="00DE7928" w:rsidRPr="00E36581" w:rsidRDefault="00DE7928" w:rsidP="00DE7928">
      <w:pPr>
        <w:pStyle w:val="1bodycopy"/>
        <w:rPr>
          <w:rFonts w:ascii="Calibri" w:eastAsia="Calibri" w:hAnsi="Calibri" w:cs="Calibri"/>
          <w:sz w:val="22"/>
          <w:szCs w:val="22"/>
          <w:lang w:val="en-GB"/>
        </w:rPr>
      </w:pPr>
      <w:r w:rsidRPr="00E36581">
        <w:rPr>
          <w:rFonts w:ascii="Calibri" w:hAnsi="Calibri" w:cs="Calibri"/>
          <w:sz w:val="22"/>
          <w:szCs w:val="22"/>
        </w:rPr>
        <w:t xml:space="preserve">In teaching RSE, we are required by our funding agreements to have regard to </w:t>
      </w:r>
      <w:hyperlink r:id="rId14" w:history="1">
        <w:r w:rsidRPr="00E36581">
          <w:rPr>
            <w:rStyle w:val="Hyperlink"/>
            <w:rFonts w:ascii="Calibri" w:eastAsia="Calibri" w:hAnsi="Calibri" w:cs="Calibri"/>
            <w:color w:val="auto"/>
            <w:sz w:val="22"/>
            <w:szCs w:val="22"/>
            <w:u w:val="none"/>
            <w:lang w:val="en-GB"/>
          </w:rPr>
          <w:t>guidance</w:t>
        </w:r>
      </w:hyperlink>
      <w:r w:rsidRPr="00E36581">
        <w:rPr>
          <w:rFonts w:ascii="Calibri" w:eastAsia="Calibri" w:hAnsi="Calibri" w:cs="Calibri"/>
          <w:sz w:val="22"/>
          <w:szCs w:val="22"/>
          <w:lang w:val="en-GB"/>
        </w:rPr>
        <w:t xml:space="preserve"> </w:t>
      </w:r>
      <w:r w:rsidRPr="00E36581">
        <w:rPr>
          <w:rFonts w:ascii="Calibri" w:hAnsi="Calibri" w:cs="Calibri"/>
          <w:sz w:val="22"/>
          <w:szCs w:val="22"/>
        </w:rPr>
        <w:t xml:space="preserve">issued by the secretary of state, as outlined in section </w:t>
      </w:r>
      <w:r w:rsidRPr="00E36581">
        <w:rPr>
          <w:rFonts w:ascii="Calibri" w:eastAsia="Calibri" w:hAnsi="Calibri" w:cs="Calibri"/>
          <w:sz w:val="22"/>
          <w:szCs w:val="22"/>
          <w:lang w:val="en-GB"/>
        </w:rPr>
        <w:t xml:space="preserve">403 of the </w:t>
      </w:r>
      <w:hyperlink r:id="rId15" w:history="1">
        <w:r w:rsidRPr="00E36581">
          <w:rPr>
            <w:rStyle w:val="Hyperlink"/>
            <w:rFonts w:ascii="Calibri" w:eastAsia="Calibri" w:hAnsi="Calibri" w:cs="Calibri"/>
            <w:sz w:val="22"/>
            <w:szCs w:val="22"/>
            <w:lang w:val="en-GB"/>
          </w:rPr>
          <w:t>Education Act 1996</w:t>
        </w:r>
        <w:r w:rsidRPr="00E36581">
          <w:rPr>
            <w:rFonts w:ascii="Calibri" w:eastAsia="Calibri" w:hAnsi="Calibri" w:cs="Calibri"/>
            <w:sz w:val="22"/>
            <w:szCs w:val="22"/>
            <w:lang w:val="en-GB"/>
          </w:rPr>
          <w:t>.</w:t>
        </w:r>
      </w:hyperlink>
      <w:r w:rsidRPr="00E36581">
        <w:rPr>
          <w:rFonts w:ascii="Calibri" w:eastAsia="Calibri" w:hAnsi="Calibri" w:cs="Calibri"/>
          <w:sz w:val="22"/>
          <w:szCs w:val="22"/>
          <w:lang w:val="en-GB"/>
        </w:rPr>
        <w:t xml:space="preserve"> </w:t>
      </w:r>
    </w:p>
    <w:p w14:paraId="43B7A2DF" w14:textId="77777777" w:rsidR="00DE7928" w:rsidRPr="00E36581" w:rsidRDefault="00DE7928" w:rsidP="00DE7928">
      <w:pPr>
        <w:pStyle w:val="1bodycopy"/>
        <w:rPr>
          <w:rFonts w:ascii="Calibri" w:eastAsia="Calibri" w:hAnsi="Calibri" w:cs="Calibri"/>
          <w:sz w:val="22"/>
          <w:szCs w:val="22"/>
          <w:lang w:val="en-GB"/>
        </w:rPr>
      </w:pPr>
      <w:r w:rsidRPr="00E36581">
        <w:rPr>
          <w:rFonts w:ascii="Calibri" w:eastAsia="Calibri" w:hAnsi="Calibri" w:cs="Calibri"/>
          <w:sz w:val="22"/>
          <w:szCs w:val="22"/>
          <w:lang w:val="en-GB"/>
        </w:rPr>
        <w:t>We also have regard to legal duties set out in:</w:t>
      </w:r>
    </w:p>
    <w:p w14:paraId="76F00AB1" w14:textId="77777777" w:rsidR="00DE7928" w:rsidRPr="00E36581" w:rsidRDefault="00DE7928" w:rsidP="00264BEF">
      <w:pPr>
        <w:pStyle w:val="1bodycopy"/>
        <w:numPr>
          <w:ilvl w:val="0"/>
          <w:numId w:val="18"/>
        </w:numPr>
        <w:rPr>
          <w:rFonts w:ascii="Calibri" w:eastAsia="Calibri" w:hAnsi="Calibri" w:cs="Calibri"/>
          <w:sz w:val="22"/>
          <w:szCs w:val="22"/>
          <w:lang w:val="en-GB"/>
        </w:rPr>
      </w:pPr>
      <w:r w:rsidRPr="00E36581">
        <w:rPr>
          <w:rFonts w:ascii="Calibri" w:eastAsia="Calibri" w:hAnsi="Calibri" w:cs="Calibri"/>
          <w:sz w:val="22"/>
          <w:szCs w:val="22"/>
          <w:lang w:val="en-GB"/>
        </w:rPr>
        <w:t>Sections 406 and 407 of the Education Act 1996</w:t>
      </w:r>
    </w:p>
    <w:p w14:paraId="71D725A7" w14:textId="094DF052" w:rsidR="00DE7928" w:rsidRPr="00E36581" w:rsidRDefault="00DE7928" w:rsidP="00264BEF">
      <w:pPr>
        <w:pStyle w:val="1bodycopy"/>
        <w:numPr>
          <w:ilvl w:val="0"/>
          <w:numId w:val="18"/>
        </w:numPr>
        <w:rPr>
          <w:rFonts w:ascii="Calibri" w:eastAsia="Calibri" w:hAnsi="Calibri" w:cs="Calibri"/>
          <w:sz w:val="22"/>
          <w:szCs w:val="22"/>
          <w:lang w:val="en-GB"/>
        </w:rPr>
      </w:pPr>
      <w:r w:rsidRPr="00E36581">
        <w:rPr>
          <w:rFonts w:ascii="Calibri" w:eastAsia="Calibri" w:hAnsi="Calibri" w:cs="Calibri"/>
          <w:sz w:val="22"/>
          <w:szCs w:val="22"/>
          <w:lang w:val="en-GB"/>
        </w:rPr>
        <w:t xml:space="preserve">Part 6, chapter 1 of the </w:t>
      </w:r>
      <w:hyperlink r:id="rId16" w:history="1">
        <w:r w:rsidRPr="00E36581">
          <w:rPr>
            <w:rStyle w:val="Hyperlink"/>
            <w:rFonts w:ascii="Calibri" w:eastAsia="Calibri" w:hAnsi="Calibri" w:cs="Calibri"/>
            <w:sz w:val="22"/>
            <w:szCs w:val="22"/>
            <w:lang w:val="en-GB"/>
          </w:rPr>
          <w:t>Equality Act 2010</w:t>
        </w:r>
      </w:hyperlink>
    </w:p>
    <w:p w14:paraId="65CC7386" w14:textId="77777777" w:rsidR="00DE7928" w:rsidRPr="00E36581" w:rsidRDefault="00DE7928" w:rsidP="00264BEF">
      <w:pPr>
        <w:pStyle w:val="1bodycopy"/>
        <w:numPr>
          <w:ilvl w:val="0"/>
          <w:numId w:val="18"/>
        </w:numPr>
        <w:rPr>
          <w:rFonts w:ascii="Calibri" w:eastAsia="Calibri" w:hAnsi="Calibri" w:cs="Calibri"/>
          <w:sz w:val="22"/>
          <w:szCs w:val="22"/>
          <w:lang w:val="en-GB"/>
        </w:rPr>
      </w:pPr>
      <w:r w:rsidRPr="00E36581">
        <w:rPr>
          <w:rFonts w:ascii="Calibri" w:eastAsia="Calibri" w:hAnsi="Calibri" w:cs="Calibri"/>
          <w:sz w:val="22"/>
          <w:szCs w:val="22"/>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F78BF42" w14:textId="77777777" w:rsidR="00DE7928" w:rsidRDefault="00211952" w:rsidP="000A3964">
      <w:pPr>
        <w:pStyle w:val="1bodycopy"/>
        <w:rPr>
          <w:rFonts w:ascii="Calibri" w:hAnsi="Calibri" w:cs="Calibri"/>
          <w:sz w:val="22"/>
          <w:szCs w:val="22"/>
        </w:rPr>
      </w:pPr>
      <w:r>
        <w:rPr>
          <w:rFonts w:ascii="Calibri" w:hAnsi="Calibri" w:cs="Calibri"/>
          <w:sz w:val="22"/>
          <w:szCs w:val="22"/>
        </w:rPr>
        <w:t>At TKAT schools</w:t>
      </w:r>
      <w:r w:rsidR="00DE7928" w:rsidRPr="00E36581">
        <w:rPr>
          <w:rFonts w:ascii="Calibri" w:hAnsi="Calibri" w:cs="Calibri"/>
          <w:sz w:val="22"/>
          <w:szCs w:val="22"/>
        </w:rPr>
        <w:t xml:space="preserve"> we teach RSE as set out in this policy.</w:t>
      </w:r>
    </w:p>
    <w:p w14:paraId="064E302E" w14:textId="77777777" w:rsidR="000A3964" w:rsidRPr="00B5193D" w:rsidRDefault="000A3964" w:rsidP="000A3964">
      <w:pPr>
        <w:pStyle w:val="1bodycopy"/>
        <w:rPr>
          <w:rFonts w:ascii="Calibri" w:hAnsi="Calibri" w:cs="Calibri"/>
          <w:sz w:val="22"/>
          <w:szCs w:val="22"/>
        </w:rPr>
      </w:pPr>
    </w:p>
    <w:p w14:paraId="009B0917" w14:textId="77777777" w:rsidR="00AD3666" w:rsidRPr="00B5193D" w:rsidRDefault="00DE7928" w:rsidP="00AD3666">
      <w:pPr>
        <w:pStyle w:val="Heading1"/>
        <w:rPr>
          <w:rFonts w:ascii="Calibri" w:hAnsi="Calibri" w:cs="Calibri"/>
          <w:sz w:val="22"/>
          <w:szCs w:val="22"/>
        </w:rPr>
      </w:pPr>
      <w:bookmarkStart w:id="6" w:name="_Toc216954485"/>
      <w:r w:rsidRPr="00B5193D">
        <w:rPr>
          <w:rFonts w:ascii="Calibri" w:hAnsi="Calibri" w:cs="Calibri"/>
          <w:sz w:val="22"/>
          <w:szCs w:val="22"/>
        </w:rPr>
        <w:t>4</w:t>
      </w:r>
      <w:r w:rsidR="006C75B0" w:rsidRPr="00B5193D">
        <w:rPr>
          <w:rFonts w:ascii="Calibri" w:hAnsi="Calibri" w:cs="Calibri"/>
          <w:sz w:val="22"/>
          <w:szCs w:val="22"/>
        </w:rPr>
        <w:t>. Policy development</w:t>
      </w:r>
      <w:bookmarkEnd w:id="6"/>
    </w:p>
    <w:p w14:paraId="56B8698E" w14:textId="77777777" w:rsidR="00C77C7E" w:rsidRPr="0099409D" w:rsidRDefault="00211952" w:rsidP="0099409D">
      <w:pPr>
        <w:pStyle w:val="1bodycopy"/>
        <w:spacing w:after="0"/>
        <w:rPr>
          <w:rFonts w:ascii="Calibri" w:hAnsi="Calibri" w:cs="Calibri"/>
          <w:sz w:val="22"/>
          <w:szCs w:val="22"/>
        </w:rPr>
      </w:pPr>
      <w:r>
        <w:rPr>
          <w:rFonts w:ascii="Calibri" w:hAnsi="Calibri" w:cs="Calibri"/>
          <w:sz w:val="22"/>
          <w:szCs w:val="22"/>
        </w:rPr>
        <w:t>TKAT schools</w:t>
      </w:r>
      <w:r w:rsidRPr="00E36581">
        <w:rPr>
          <w:rFonts w:ascii="Calibri" w:hAnsi="Calibri" w:cs="Calibri"/>
          <w:sz w:val="22"/>
          <w:szCs w:val="22"/>
        </w:rPr>
        <w:t xml:space="preserve"> </w:t>
      </w:r>
      <w:r w:rsidR="00C77C7E" w:rsidRPr="0099409D">
        <w:rPr>
          <w:rFonts w:ascii="Calibri" w:hAnsi="Calibri" w:cs="Calibri"/>
          <w:sz w:val="22"/>
          <w:szCs w:val="22"/>
        </w:rPr>
        <w:t xml:space="preserve">will consult parents and stakeholders when developing and reviewing this RSE policy. </w:t>
      </w:r>
    </w:p>
    <w:p w14:paraId="7BB6613F" w14:textId="77777777" w:rsidR="00C77C7E" w:rsidRPr="0099409D" w:rsidRDefault="00C77C7E" w:rsidP="0099409D">
      <w:pPr>
        <w:pStyle w:val="1bodycopy"/>
        <w:spacing w:after="0"/>
        <w:rPr>
          <w:rFonts w:ascii="Calibri" w:hAnsi="Calibri" w:cs="Calibri"/>
          <w:sz w:val="22"/>
          <w:szCs w:val="22"/>
        </w:rPr>
      </w:pPr>
      <w:r w:rsidRPr="0099409D">
        <w:rPr>
          <w:rFonts w:ascii="Calibri" w:hAnsi="Calibri" w:cs="Calibri"/>
          <w:sz w:val="22"/>
          <w:szCs w:val="22"/>
        </w:rPr>
        <w:t xml:space="preserve">This policy has been developed in consultation with staff, pupils and parents and then agreed by </w:t>
      </w:r>
      <w:r w:rsidR="00C65B4A" w:rsidRPr="00C65B4A">
        <w:rPr>
          <w:rFonts w:ascii="Calibri" w:hAnsi="Calibri" w:cs="Calibri"/>
          <w:sz w:val="22"/>
          <w:szCs w:val="22"/>
        </w:rPr>
        <w:t>Trustees</w:t>
      </w:r>
      <w:r w:rsidR="003738A5">
        <w:rPr>
          <w:rFonts w:ascii="Calibri" w:hAnsi="Calibri" w:cs="Calibri"/>
          <w:sz w:val="22"/>
          <w:szCs w:val="22"/>
        </w:rPr>
        <w:t>.</w:t>
      </w:r>
    </w:p>
    <w:p w14:paraId="1EBDB270" w14:textId="77777777" w:rsidR="00FA4A63" w:rsidRPr="0099409D" w:rsidRDefault="00C77C7E" w:rsidP="0099409D">
      <w:pPr>
        <w:pStyle w:val="1bodycopy"/>
        <w:spacing w:after="0"/>
        <w:rPr>
          <w:rFonts w:ascii="Calibri" w:hAnsi="Calibri" w:cs="Calibri"/>
          <w:sz w:val="22"/>
          <w:szCs w:val="22"/>
        </w:rPr>
      </w:pPr>
      <w:r w:rsidRPr="0099409D">
        <w:rPr>
          <w:rFonts w:ascii="Calibri" w:hAnsi="Calibri" w:cs="Calibri"/>
          <w:sz w:val="22"/>
          <w:szCs w:val="22"/>
        </w:rPr>
        <w:t>T</w:t>
      </w:r>
      <w:r w:rsidR="00C660C9">
        <w:rPr>
          <w:rFonts w:ascii="Calibri" w:hAnsi="Calibri" w:cs="Calibri"/>
          <w:sz w:val="22"/>
          <w:szCs w:val="22"/>
        </w:rPr>
        <w:t>KAT</w:t>
      </w:r>
      <w:r w:rsidRPr="0099409D">
        <w:rPr>
          <w:rFonts w:ascii="Calibri" w:hAnsi="Calibri" w:cs="Calibri"/>
          <w:sz w:val="22"/>
          <w:szCs w:val="22"/>
        </w:rPr>
        <w:t xml:space="preserve"> ha</w:t>
      </w:r>
      <w:r w:rsidR="00C660C9">
        <w:rPr>
          <w:rFonts w:ascii="Calibri" w:hAnsi="Calibri" w:cs="Calibri"/>
          <w:sz w:val="22"/>
          <w:szCs w:val="22"/>
        </w:rPr>
        <w:t>s</w:t>
      </w:r>
      <w:r w:rsidRPr="0099409D">
        <w:rPr>
          <w:rFonts w:ascii="Calibri" w:hAnsi="Calibri" w:cs="Calibri"/>
          <w:sz w:val="22"/>
          <w:szCs w:val="22"/>
        </w:rPr>
        <w:t xml:space="preserve"> agreed the definition and aims, and will review them</w:t>
      </w:r>
      <w:r w:rsidR="00612AD7" w:rsidRPr="0099409D">
        <w:rPr>
          <w:rFonts w:ascii="Calibri" w:hAnsi="Calibri" w:cs="Calibri"/>
          <w:sz w:val="22"/>
          <w:szCs w:val="22"/>
        </w:rPr>
        <w:t xml:space="preserve"> annually </w:t>
      </w:r>
      <w:r w:rsidRPr="0099409D">
        <w:rPr>
          <w:rFonts w:ascii="Calibri" w:hAnsi="Calibri" w:cs="Calibri"/>
          <w:sz w:val="22"/>
          <w:szCs w:val="22"/>
        </w:rPr>
        <w:t>while individual schools will</w:t>
      </w:r>
    </w:p>
    <w:p w14:paraId="6E733299" w14:textId="77777777" w:rsidR="00DE7928" w:rsidRDefault="00C77C7E" w:rsidP="0099409D">
      <w:pPr>
        <w:pStyle w:val="1bodycopy"/>
        <w:spacing w:after="0"/>
        <w:rPr>
          <w:rFonts w:ascii="Calibri" w:hAnsi="Calibri" w:cs="Calibri"/>
          <w:sz w:val="22"/>
          <w:szCs w:val="22"/>
        </w:rPr>
      </w:pPr>
      <w:r w:rsidRPr="0099409D">
        <w:rPr>
          <w:rFonts w:ascii="Calibri" w:hAnsi="Calibri" w:cs="Calibri"/>
          <w:sz w:val="22"/>
          <w:szCs w:val="22"/>
        </w:rPr>
        <w:t>review and revise the other elements of the policy annually.</w:t>
      </w:r>
    </w:p>
    <w:p w14:paraId="54691576" w14:textId="77777777" w:rsidR="00D34C4E" w:rsidRDefault="00D34C4E" w:rsidP="0099409D">
      <w:pPr>
        <w:pStyle w:val="1bodycopy"/>
        <w:spacing w:after="0"/>
        <w:rPr>
          <w:rFonts w:ascii="Calibri" w:hAnsi="Calibri" w:cs="Calibri"/>
          <w:sz w:val="22"/>
          <w:szCs w:val="22"/>
        </w:rPr>
      </w:pPr>
    </w:p>
    <w:p w14:paraId="5E692FB3" w14:textId="77777777" w:rsidR="00D34C4E" w:rsidRPr="00B5193D" w:rsidRDefault="00D34C4E" w:rsidP="00D34C4E">
      <w:pPr>
        <w:rPr>
          <w:rFonts w:ascii="Calibri" w:hAnsi="Calibri" w:cs="Calibri"/>
          <w:sz w:val="22"/>
          <w:szCs w:val="22"/>
        </w:rPr>
      </w:pPr>
      <w:r>
        <w:rPr>
          <w:rFonts w:ascii="Calibri" w:hAnsi="Calibri" w:cs="Calibri"/>
          <w:sz w:val="22"/>
          <w:szCs w:val="22"/>
        </w:rPr>
        <w:t>T</w:t>
      </w:r>
      <w:r w:rsidRPr="00B5193D">
        <w:rPr>
          <w:rFonts w:ascii="Calibri" w:hAnsi="Calibri" w:cs="Calibri"/>
          <w:sz w:val="22"/>
          <w:szCs w:val="22"/>
        </w:rPr>
        <w:t xml:space="preserve">his policy should be read alongside the following </w:t>
      </w:r>
      <w:r>
        <w:rPr>
          <w:rFonts w:ascii="Calibri" w:hAnsi="Calibri" w:cs="Calibri"/>
          <w:sz w:val="22"/>
          <w:szCs w:val="22"/>
        </w:rPr>
        <w:t>TKAT policies</w:t>
      </w:r>
      <w:r w:rsidRPr="00B5193D">
        <w:rPr>
          <w:rFonts w:ascii="Calibri" w:hAnsi="Calibri" w:cs="Calibri"/>
          <w:sz w:val="22"/>
          <w:szCs w:val="22"/>
        </w:rPr>
        <w:t xml:space="preserve">: </w:t>
      </w:r>
      <w:r>
        <w:rPr>
          <w:rFonts w:ascii="Calibri" w:hAnsi="Calibri" w:cs="Calibri"/>
          <w:sz w:val="22"/>
          <w:szCs w:val="22"/>
        </w:rPr>
        <w:t xml:space="preserve">Child Protection and </w:t>
      </w:r>
      <w:r w:rsidRPr="00B5193D">
        <w:rPr>
          <w:rFonts w:ascii="Calibri" w:hAnsi="Calibri" w:cs="Calibri"/>
          <w:sz w:val="22"/>
          <w:szCs w:val="22"/>
        </w:rPr>
        <w:t xml:space="preserve">Safeguarding, </w:t>
      </w:r>
      <w:r>
        <w:rPr>
          <w:rFonts w:ascii="Calibri" w:hAnsi="Calibri" w:cs="Calibri"/>
          <w:sz w:val="22"/>
          <w:szCs w:val="22"/>
        </w:rPr>
        <w:t xml:space="preserve">Online Safety, </w:t>
      </w:r>
      <w:r w:rsidRPr="00B5193D">
        <w:rPr>
          <w:rFonts w:ascii="Calibri" w:hAnsi="Calibri" w:cs="Calibri"/>
          <w:sz w:val="22"/>
          <w:szCs w:val="22"/>
        </w:rPr>
        <w:t>SEND, PSHE, RE, Science.</w:t>
      </w:r>
    </w:p>
    <w:p w14:paraId="0457CC15" w14:textId="77777777" w:rsidR="00D34C4E" w:rsidRPr="00B5193D" w:rsidRDefault="00D34C4E" w:rsidP="00D34C4E">
      <w:pPr>
        <w:rPr>
          <w:rFonts w:ascii="Calibri" w:hAnsi="Calibri" w:cs="Calibri"/>
          <w:iCs/>
          <w:sz w:val="22"/>
          <w:szCs w:val="22"/>
        </w:rPr>
      </w:pPr>
      <w:r w:rsidRPr="00B5193D">
        <w:rPr>
          <w:rFonts w:ascii="Calibri" w:hAnsi="Calibri" w:cs="Calibri"/>
          <w:sz w:val="22"/>
          <w:szCs w:val="22"/>
        </w:rPr>
        <w:t xml:space="preserve">The policy was developed in line with the </w:t>
      </w:r>
      <w:r w:rsidRPr="00B5193D">
        <w:rPr>
          <w:rFonts w:ascii="Calibri" w:hAnsi="Calibri" w:cs="Calibri"/>
          <w:i/>
          <w:sz w:val="22"/>
          <w:szCs w:val="22"/>
        </w:rPr>
        <w:t xml:space="preserve">Relationships Education, Relationships and Sex Education (RSE) and Health Education Statutory guidance for governing bodies, proprietors, head teachers, principals, senior leadership teams, teachers DfE July 2019 </w:t>
      </w:r>
      <w:r w:rsidRPr="00B5193D">
        <w:rPr>
          <w:rFonts w:ascii="Calibri" w:hAnsi="Calibri" w:cs="Calibri"/>
          <w:iCs/>
          <w:sz w:val="22"/>
          <w:szCs w:val="22"/>
        </w:rPr>
        <w:t>and the Church of England Policy Template for RSE, November 2019.</w:t>
      </w:r>
    </w:p>
    <w:p w14:paraId="373D043E" w14:textId="0E09324A" w:rsidR="00D34C4E" w:rsidRPr="00B5193D" w:rsidRDefault="00D34C4E" w:rsidP="00D34C4E">
      <w:pPr>
        <w:rPr>
          <w:rFonts w:ascii="Calibri" w:hAnsi="Calibri" w:cs="Calibri"/>
          <w:sz w:val="22"/>
          <w:szCs w:val="22"/>
        </w:rPr>
      </w:pPr>
      <w:hyperlink r:id="rId17" w:history="1">
        <w:r w:rsidRPr="00B5193D">
          <w:rPr>
            <w:rStyle w:val="Hyperlink"/>
            <w:rFonts w:ascii="Calibri" w:hAnsi="Calibri" w:cs="Calibri"/>
            <w:sz w:val="22"/>
            <w:szCs w:val="22"/>
          </w:rPr>
          <w:t>https://www.gov.uk/government/publications/relationships-education-relationships-and-sex-education-rse-and-health-education</w:t>
        </w:r>
      </w:hyperlink>
    </w:p>
    <w:p w14:paraId="3AD8845B" w14:textId="11DAF2B7" w:rsidR="00D34C4E" w:rsidRPr="00B5193D" w:rsidRDefault="00D34C4E" w:rsidP="00D34C4E">
      <w:pPr>
        <w:rPr>
          <w:rFonts w:ascii="Calibri" w:hAnsi="Calibri" w:cs="Calibri"/>
          <w:sz w:val="22"/>
          <w:szCs w:val="22"/>
        </w:rPr>
      </w:pPr>
      <w:hyperlink r:id="rId18" w:history="1">
        <w:r w:rsidRPr="00B5193D">
          <w:rPr>
            <w:rStyle w:val="Hyperlink"/>
            <w:rFonts w:ascii="Calibri" w:hAnsi="Calibri" w:cs="Calibri"/>
            <w:sz w:val="22"/>
            <w:szCs w:val="22"/>
          </w:rPr>
          <w:t>https://www.churchofengland.org/more/education-and-schools/church-schools-and-academies/relationships-sex-and-health-education</w:t>
        </w:r>
      </w:hyperlink>
    </w:p>
    <w:p w14:paraId="1F5A7BFD" w14:textId="77777777" w:rsidR="007A03B3" w:rsidRPr="00864D63" w:rsidRDefault="00DE7928" w:rsidP="006C75B0">
      <w:pPr>
        <w:pStyle w:val="Heading1"/>
        <w:rPr>
          <w:rFonts w:ascii="Calibri" w:hAnsi="Calibri" w:cs="Calibri"/>
          <w:sz w:val="22"/>
          <w:szCs w:val="22"/>
        </w:rPr>
      </w:pPr>
      <w:bookmarkStart w:id="7" w:name="_Toc531168964"/>
      <w:bookmarkStart w:id="8" w:name="_Toc216954486"/>
      <w:r w:rsidRPr="00B5193D">
        <w:rPr>
          <w:rFonts w:ascii="Calibri" w:hAnsi="Calibri" w:cs="Calibri"/>
          <w:sz w:val="22"/>
          <w:szCs w:val="22"/>
        </w:rPr>
        <w:lastRenderedPageBreak/>
        <w:t>5</w:t>
      </w:r>
      <w:r w:rsidR="006C75B0" w:rsidRPr="00B5193D">
        <w:rPr>
          <w:rFonts w:ascii="Calibri" w:hAnsi="Calibri" w:cs="Calibri"/>
          <w:sz w:val="22"/>
          <w:szCs w:val="22"/>
        </w:rPr>
        <w:t xml:space="preserve">. </w:t>
      </w:r>
      <w:r w:rsidR="006C75B0" w:rsidRPr="00864D63">
        <w:rPr>
          <w:rFonts w:ascii="Calibri" w:hAnsi="Calibri" w:cs="Calibri"/>
          <w:sz w:val="22"/>
          <w:szCs w:val="22"/>
        </w:rPr>
        <w:t>Definition</w:t>
      </w:r>
      <w:bookmarkEnd w:id="7"/>
      <w:bookmarkEnd w:id="8"/>
      <w:r w:rsidR="00211952" w:rsidRPr="00864D63">
        <w:rPr>
          <w:rFonts w:ascii="Calibri" w:hAnsi="Calibri" w:cs="Calibri"/>
          <w:sz w:val="22"/>
          <w:szCs w:val="22"/>
        </w:rPr>
        <w:t xml:space="preserve"> of relationships and sex education (RSE)</w:t>
      </w:r>
    </w:p>
    <w:p w14:paraId="6D536615" w14:textId="77777777" w:rsidR="00D34C4E" w:rsidRPr="00B5193D" w:rsidRDefault="00D34C4E" w:rsidP="00D34C4E">
      <w:pPr>
        <w:rPr>
          <w:rFonts w:ascii="Calibri" w:hAnsi="Calibri" w:cs="Calibri"/>
          <w:sz w:val="22"/>
          <w:szCs w:val="22"/>
        </w:rPr>
      </w:pPr>
      <w:r w:rsidRPr="00B5193D">
        <w:rPr>
          <w:rFonts w:ascii="Calibri" w:hAnsi="Calibri" w:cs="Calibri"/>
          <w:sz w:val="22"/>
          <w:szCs w:val="22"/>
        </w:rPr>
        <w:t>Relationship Education concerns the development of pupils’ understanding and ability to have positive, healthy, meaningful and sustained relationships of all kinds.  It concerns the emotional, social and cultural development of pupils, and includes healthy living, personal identity, the importance of being in relationships with others, healthy relationships and staying safe, and respecting others.</w:t>
      </w:r>
    </w:p>
    <w:p w14:paraId="33803747" w14:textId="77777777" w:rsidR="00D34C4E" w:rsidRPr="00B5193D" w:rsidRDefault="00D34C4E" w:rsidP="00D34C4E">
      <w:pPr>
        <w:rPr>
          <w:rFonts w:ascii="Calibri" w:hAnsi="Calibri" w:cs="Calibri"/>
          <w:sz w:val="22"/>
          <w:szCs w:val="22"/>
        </w:rPr>
      </w:pPr>
      <w:r w:rsidRPr="00B5193D">
        <w:rPr>
          <w:rFonts w:ascii="Calibri" w:hAnsi="Calibri" w:cs="Calibri"/>
          <w:sz w:val="22"/>
          <w:szCs w:val="22"/>
        </w:rPr>
        <w:t xml:space="preserve">Primary schools in </w:t>
      </w:r>
      <w:r w:rsidR="00C660C9">
        <w:rPr>
          <w:rFonts w:ascii="Calibri" w:hAnsi="Calibri" w:cs="Calibri"/>
          <w:sz w:val="22"/>
          <w:szCs w:val="22"/>
        </w:rPr>
        <w:t>TKAT ma</w:t>
      </w:r>
      <w:r w:rsidRPr="00B5193D">
        <w:rPr>
          <w:rFonts w:ascii="Calibri" w:hAnsi="Calibri" w:cs="Calibri"/>
          <w:sz w:val="22"/>
          <w:szCs w:val="22"/>
        </w:rPr>
        <w:t xml:space="preserve">y also choose to teach Sex Education, although this is not a statutory requirement for primary schools.  Sex education concerns the development of pupils’ understanding of sex, sexual health and human sexuality.  </w:t>
      </w:r>
    </w:p>
    <w:p w14:paraId="58D57E2D" w14:textId="77777777" w:rsidR="00D34C4E" w:rsidRPr="00B5193D" w:rsidRDefault="00D34C4E" w:rsidP="00D34C4E">
      <w:pPr>
        <w:rPr>
          <w:rFonts w:ascii="Calibri" w:hAnsi="Calibri" w:cs="Calibri"/>
          <w:sz w:val="22"/>
          <w:szCs w:val="22"/>
        </w:rPr>
      </w:pPr>
      <w:r w:rsidRPr="00B5193D">
        <w:rPr>
          <w:rFonts w:ascii="Calibri" w:hAnsi="Calibri" w:cs="Calibri"/>
          <w:sz w:val="22"/>
          <w:szCs w:val="22"/>
        </w:rPr>
        <w:t xml:space="preserve">All RSE involves a combination of sharing </w:t>
      </w:r>
      <w:proofErr w:type="gramStart"/>
      <w:r w:rsidRPr="00B5193D">
        <w:rPr>
          <w:rFonts w:ascii="Calibri" w:hAnsi="Calibri" w:cs="Calibri"/>
          <w:sz w:val="22"/>
          <w:szCs w:val="22"/>
        </w:rPr>
        <w:t>information, and</w:t>
      </w:r>
      <w:proofErr w:type="gramEnd"/>
      <w:r w:rsidRPr="00B5193D">
        <w:rPr>
          <w:rFonts w:ascii="Calibri" w:hAnsi="Calibri" w:cs="Calibri"/>
          <w:sz w:val="22"/>
          <w:szCs w:val="22"/>
        </w:rPr>
        <w:t xml:space="preserve"> exploring issues and values. </w:t>
      </w:r>
    </w:p>
    <w:p w14:paraId="115666F5" w14:textId="77777777" w:rsidR="00D34C4E" w:rsidRDefault="00D34C4E" w:rsidP="00D34C4E">
      <w:pPr>
        <w:rPr>
          <w:rFonts w:ascii="Calibri" w:hAnsi="Calibri" w:cs="Calibri"/>
          <w:sz w:val="22"/>
          <w:szCs w:val="22"/>
        </w:rPr>
      </w:pPr>
      <w:r w:rsidRPr="00B5193D">
        <w:rPr>
          <w:rFonts w:ascii="Calibri" w:hAnsi="Calibri" w:cs="Calibri"/>
          <w:sz w:val="22"/>
          <w:szCs w:val="22"/>
        </w:rPr>
        <w:t xml:space="preserve">RSE will always be taught in an </w:t>
      </w:r>
      <w:proofErr w:type="gramStart"/>
      <w:r w:rsidRPr="00B5193D">
        <w:rPr>
          <w:rFonts w:ascii="Calibri" w:hAnsi="Calibri" w:cs="Calibri"/>
          <w:sz w:val="22"/>
          <w:szCs w:val="22"/>
        </w:rPr>
        <w:t>age appropriate</w:t>
      </w:r>
      <w:proofErr w:type="gramEnd"/>
      <w:r w:rsidRPr="00B5193D">
        <w:rPr>
          <w:rFonts w:ascii="Calibri" w:hAnsi="Calibri" w:cs="Calibri"/>
          <w:sz w:val="22"/>
          <w:szCs w:val="22"/>
        </w:rPr>
        <w:t xml:space="preserve"> </w:t>
      </w:r>
      <w:proofErr w:type="gramStart"/>
      <w:r w:rsidRPr="00B5193D">
        <w:rPr>
          <w:rFonts w:ascii="Calibri" w:hAnsi="Calibri" w:cs="Calibri"/>
          <w:sz w:val="22"/>
          <w:szCs w:val="22"/>
        </w:rPr>
        <w:t>manner, and</w:t>
      </w:r>
      <w:proofErr w:type="gramEnd"/>
      <w:r w:rsidRPr="00B5193D">
        <w:rPr>
          <w:rFonts w:ascii="Calibri" w:hAnsi="Calibri" w:cs="Calibri"/>
          <w:sz w:val="22"/>
          <w:szCs w:val="22"/>
        </w:rPr>
        <w:t xml:space="preserve"> will be taught in ways which </w:t>
      </w:r>
      <w:proofErr w:type="spellStart"/>
      <w:r w:rsidRPr="00B5193D">
        <w:rPr>
          <w:rFonts w:ascii="Calibri" w:hAnsi="Calibri" w:cs="Calibri"/>
          <w:sz w:val="22"/>
          <w:szCs w:val="22"/>
        </w:rPr>
        <w:t>recognise</w:t>
      </w:r>
      <w:proofErr w:type="spellEnd"/>
      <w:r w:rsidRPr="00B5193D">
        <w:rPr>
          <w:rFonts w:ascii="Calibri" w:hAnsi="Calibri" w:cs="Calibri"/>
          <w:sz w:val="22"/>
          <w:szCs w:val="22"/>
        </w:rPr>
        <w:t xml:space="preserve"> the cultural and religious backgrounds of all those in the school community.</w:t>
      </w:r>
    </w:p>
    <w:p w14:paraId="3AB879FB" w14:textId="77777777" w:rsidR="00F65225" w:rsidRPr="00B5193D" w:rsidRDefault="00F65225" w:rsidP="00D34C4E">
      <w:pPr>
        <w:rPr>
          <w:rFonts w:ascii="Calibri" w:hAnsi="Calibri" w:cs="Calibri"/>
          <w:sz w:val="22"/>
          <w:szCs w:val="22"/>
        </w:rPr>
      </w:pPr>
    </w:p>
    <w:p w14:paraId="522C55C5" w14:textId="77777777" w:rsidR="006C75B0" w:rsidRPr="00B5193D" w:rsidRDefault="00DE7928" w:rsidP="006C75B0">
      <w:pPr>
        <w:pStyle w:val="Heading1"/>
        <w:rPr>
          <w:rFonts w:ascii="Calibri" w:hAnsi="Calibri" w:cs="Calibri"/>
          <w:sz w:val="22"/>
          <w:szCs w:val="22"/>
        </w:rPr>
      </w:pPr>
      <w:bookmarkStart w:id="9" w:name="_Toc216954487"/>
      <w:r w:rsidRPr="00B5193D">
        <w:rPr>
          <w:rFonts w:ascii="Calibri" w:hAnsi="Calibri" w:cs="Calibri"/>
          <w:sz w:val="22"/>
          <w:szCs w:val="22"/>
        </w:rPr>
        <w:t>6</w:t>
      </w:r>
      <w:r w:rsidR="006C75B0" w:rsidRPr="00B5193D">
        <w:rPr>
          <w:rFonts w:ascii="Calibri" w:hAnsi="Calibri" w:cs="Calibri"/>
          <w:sz w:val="22"/>
          <w:szCs w:val="22"/>
        </w:rPr>
        <w:t>. Curriculum</w:t>
      </w:r>
      <w:bookmarkEnd w:id="9"/>
    </w:p>
    <w:p w14:paraId="09E33A44"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 xml:space="preserve">Our curriculum is </w:t>
      </w:r>
      <w:proofErr w:type="gramStart"/>
      <w:r w:rsidRPr="00B5193D">
        <w:rPr>
          <w:rFonts w:ascii="Calibri" w:hAnsi="Calibri" w:cs="Calibri"/>
          <w:sz w:val="22"/>
          <w:szCs w:val="22"/>
        </w:rPr>
        <w:t>set out</w:t>
      </w:r>
      <w:proofErr w:type="gramEnd"/>
      <w:r w:rsidRPr="00B5193D">
        <w:rPr>
          <w:rFonts w:ascii="Calibri" w:hAnsi="Calibri" w:cs="Calibri"/>
          <w:sz w:val="22"/>
          <w:szCs w:val="22"/>
        </w:rPr>
        <w:t xml:space="preserve"> as </w:t>
      </w:r>
      <w:r w:rsidRPr="000A3964">
        <w:rPr>
          <w:rFonts w:ascii="Calibri" w:hAnsi="Calibri" w:cs="Calibri"/>
          <w:sz w:val="22"/>
          <w:szCs w:val="22"/>
        </w:rPr>
        <w:t xml:space="preserve">per Appendix </w:t>
      </w:r>
      <w:proofErr w:type="gramStart"/>
      <w:r w:rsidR="009F40EA" w:rsidRPr="000A3964">
        <w:rPr>
          <w:rFonts w:ascii="Calibri" w:hAnsi="Calibri" w:cs="Calibri"/>
          <w:sz w:val="22"/>
          <w:szCs w:val="22"/>
        </w:rPr>
        <w:t>3</w:t>
      </w:r>
      <w:proofErr w:type="gramEnd"/>
      <w:r w:rsidRPr="00B5193D">
        <w:rPr>
          <w:rFonts w:ascii="Calibri" w:hAnsi="Calibri" w:cs="Calibri"/>
          <w:b/>
          <w:i/>
          <w:sz w:val="22"/>
          <w:szCs w:val="22"/>
        </w:rPr>
        <w:t xml:space="preserve"> </w:t>
      </w:r>
      <w:r w:rsidRPr="00B5193D">
        <w:rPr>
          <w:rFonts w:ascii="Calibri" w:hAnsi="Calibri" w:cs="Calibri"/>
          <w:sz w:val="22"/>
          <w:szCs w:val="22"/>
        </w:rPr>
        <w:t>but we may need to adapt</w:t>
      </w:r>
      <w:r w:rsidR="00091A08">
        <w:rPr>
          <w:rFonts w:ascii="Calibri" w:hAnsi="Calibri" w:cs="Calibri"/>
          <w:sz w:val="22"/>
          <w:szCs w:val="22"/>
        </w:rPr>
        <w:t>/</w:t>
      </w:r>
      <w:r w:rsidR="00091A08" w:rsidRPr="00091A08">
        <w:rPr>
          <w:rFonts w:ascii="Calibri" w:hAnsi="Calibri" w:cs="Calibri"/>
          <w:sz w:val="22"/>
          <w:szCs w:val="22"/>
        </w:rPr>
        <w:t>amend curriculum content to respond to the context and issues affecting pupils in an age-appropriate manner</w:t>
      </w:r>
      <w:r w:rsidR="00091A08">
        <w:rPr>
          <w:rFonts w:ascii="Calibri" w:hAnsi="Calibri" w:cs="Calibri"/>
          <w:sz w:val="22"/>
          <w:szCs w:val="22"/>
        </w:rPr>
        <w:t>.</w:t>
      </w:r>
      <w:r w:rsidRPr="00B5193D">
        <w:rPr>
          <w:rFonts w:ascii="Calibri" w:hAnsi="Calibri" w:cs="Calibri"/>
          <w:sz w:val="22"/>
          <w:szCs w:val="22"/>
        </w:rPr>
        <w:t xml:space="preserve"> Our school will inform parents of any significant changes to curriculum content. </w:t>
      </w:r>
    </w:p>
    <w:p w14:paraId="6D3EF20E"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 xml:space="preserve">We have developed the curriculum in consultation with parents, pupils and staff, </w:t>
      </w:r>
      <w:proofErr w:type="gramStart"/>
      <w:r w:rsidRPr="00B5193D">
        <w:rPr>
          <w:rFonts w:ascii="Calibri" w:hAnsi="Calibri" w:cs="Calibri"/>
          <w:sz w:val="22"/>
          <w:szCs w:val="22"/>
        </w:rPr>
        <w:t>taking into account</w:t>
      </w:r>
      <w:proofErr w:type="gramEnd"/>
      <w:r w:rsidRPr="00B5193D">
        <w:rPr>
          <w:rFonts w:ascii="Calibri" w:hAnsi="Calibri" w:cs="Calibri"/>
          <w:sz w:val="22"/>
          <w:szCs w:val="22"/>
        </w:rPr>
        <w:t xml:space="preserve"> the needs and feelings of pupils. If pupils ask questions outside the scope of our curriculum, teachers will respond in an appropriate </w:t>
      </w:r>
      <w:proofErr w:type="gramStart"/>
      <w:r w:rsidRPr="00B5193D">
        <w:rPr>
          <w:rFonts w:ascii="Calibri" w:hAnsi="Calibri" w:cs="Calibri"/>
          <w:sz w:val="22"/>
          <w:szCs w:val="22"/>
        </w:rPr>
        <w:t>manner</w:t>
      </w:r>
      <w:proofErr w:type="gramEnd"/>
      <w:r w:rsidRPr="00B5193D">
        <w:rPr>
          <w:rFonts w:ascii="Calibri" w:hAnsi="Calibri" w:cs="Calibri"/>
          <w:sz w:val="22"/>
          <w:szCs w:val="22"/>
        </w:rPr>
        <w:t xml:space="preserve"> so pupils are fully informed and don’t seek answers online. If appropriate, staff will inform parents if </w:t>
      </w:r>
      <w:proofErr w:type="gramStart"/>
      <w:r w:rsidRPr="00B5193D">
        <w:rPr>
          <w:rFonts w:ascii="Calibri" w:hAnsi="Calibri" w:cs="Calibri"/>
          <w:sz w:val="22"/>
          <w:szCs w:val="22"/>
        </w:rPr>
        <w:t>particular questions</w:t>
      </w:r>
      <w:proofErr w:type="gramEnd"/>
      <w:r w:rsidRPr="00B5193D">
        <w:rPr>
          <w:rFonts w:ascii="Calibri" w:hAnsi="Calibri" w:cs="Calibri"/>
          <w:sz w:val="22"/>
          <w:szCs w:val="22"/>
        </w:rPr>
        <w:t xml:space="preserve"> are raised by a child for them to discuss at home. </w:t>
      </w:r>
    </w:p>
    <w:p w14:paraId="22D8FB7F" w14:textId="77777777" w:rsidR="007136CA" w:rsidRDefault="00C77C7E" w:rsidP="000A3964">
      <w:pPr>
        <w:rPr>
          <w:rFonts w:ascii="Calibri" w:hAnsi="Calibri" w:cs="Calibri"/>
          <w:sz w:val="22"/>
          <w:szCs w:val="22"/>
        </w:rPr>
      </w:pPr>
      <w:r w:rsidRPr="00B5193D">
        <w:rPr>
          <w:rFonts w:ascii="Calibri" w:hAnsi="Calibri" w:cs="Calibri"/>
          <w:sz w:val="22"/>
          <w:szCs w:val="22"/>
        </w:rPr>
        <w:t xml:space="preserve">For more information about our curriculum, see our curriculum map in </w:t>
      </w:r>
      <w:r w:rsidR="007664F8" w:rsidRPr="00B5193D">
        <w:rPr>
          <w:rFonts w:ascii="Calibri" w:hAnsi="Calibri" w:cs="Calibri"/>
          <w:sz w:val="22"/>
          <w:szCs w:val="22"/>
        </w:rPr>
        <w:t>Appendix 3.</w:t>
      </w:r>
    </w:p>
    <w:p w14:paraId="79350D14" w14:textId="77777777" w:rsidR="00F65225" w:rsidRPr="000A3964" w:rsidRDefault="00F65225" w:rsidP="000A3964">
      <w:pPr>
        <w:rPr>
          <w:rFonts w:ascii="Calibri" w:hAnsi="Calibri" w:cs="Calibri"/>
          <w:sz w:val="22"/>
          <w:szCs w:val="22"/>
        </w:rPr>
      </w:pPr>
    </w:p>
    <w:p w14:paraId="03439F39" w14:textId="77777777" w:rsidR="006C75B0" w:rsidRPr="00D34C4E" w:rsidRDefault="00DE7928" w:rsidP="006C75B0">
      <w:pPr>
        <w:pStyle w:val="Heading1"/>
        <w:rPr>
          <w:rFonts w:ascii="Calibri" w:hAnsi="Calibri" w:cs="Calibri"/>
          <w:sz w:val="22"/>
          <w:szCs w:val="22"/>
        </w:rPr>
      </w:pPr>
      <w:bookmarkStart w:id="10" w:name="_Toc216954488"/>
      <w:r w:rsidRPr="00D34C4E">
        <w:rPr>
          <w:rFonts w:ascii="Calibri" w:hAnsi="Calibri" w:cs="Calibri"/>
          <w:sz w:val="22"/>
          <w:szCs w:val="22"/>
        </w:rPr>
        <w:t>7</w:t>
      </w:r>
      <w:r w:rsidR="006C75B0" w:rsidRPr="00D34C4E">
        <w:rPr>
          <w:rFonts w:ascii="Calibri" w:hAnsi="Calibri" w:cs="Calibri"/>
          <w:sz w:val="22"/>
          <w:szCs w:val="22"/>
        </w:rPr>
        <w:t>. Delivery of RSE</w:t>
      </w:r>
      <w:bookmarkEnd w:id="10"/>
    </w:p>
    <w:p w14:paraId="543FF0FF" w14:textId="77777777" w:rsidR="00C77C7E" w:rsidRPr="00D34C4E" w:rsidRDefault="00C77C7E" w:rsidP="00C77C7E">
      <w:pPr>
        <w:rPr>
          <w:rFonts w:ascii="Calibri" w:hAnsi="Calibri" w:cs="Calibri"/>
          <w:sz w:val="22"/>
          <w:szCs w:val="22"/>
        </w:rPr>
      </w:pPr>
      <w:r w:rsidRPr="00D34C4E">
        <w:rPr>
          <w:rFonts w:ascii="Calibri" w:hAnsi="Calibri" w:cs="Calibri"/>
          <w:sz w:val="22"/>
          <w:szCs w:val="22"/>
        </w:rPr>
        <w:t>RSE is taught within the personal, social, health and economic (PSHE) education curriculum. Biological aspects of RSE are taught within the science curricul</w:t>
      </w:r>
      <w:r w:rsidR="00786515" w:rsidRPr="00D34C4E">
        <w:rPr>
          <w:rFonts w:ascii="Calibri" w:hAnsi="Calibri" w:cs="Calibri"/>
          <w:sz w:val="22"/>
          <w:szCs w:val="22"/>
        </w:rPr>
        <w:t xml:space="preserve">um. </w:t>
      </w:r>
      <w:r w:rsidRPr="00D34C4E">
        <w:rPr>
          <w:rFonts w:ascii="Calibri" w:hAnsi="Calibri" w:cs="Calibri"/>
          <w:sz w:val="22"/>
          <w:szCs w:val="22"/>
        </w:rPr>
        <w:t xml:space="preserve">Lessons will typically be delivered by the class teacher; however, health professionals may be used to support the delivery of teaching if available. </w:t>
      </w:r>
      <w:r w:rsidR="0025677A" w:rsidRPr="00D34C4E">
        <w:rPr>
          <w:rFonts w:ascii="Calibri" w:hAnsi="Calibri" w:cs="Calibri"/>
          <w:sz w:val="22"/>
          <w:szCs w:val="22"/>
        </w:rPr>
        <w:t>Each school will ensure the delivery and content will be made accessible to all pupils, including those with special educational needs.</w:t>
      </w:r>
    </w:p>
    <w:p w14:paraId="340D55AF" w14:textId="77777777" w:rsidR="00C77C7E" w:rsidRPr="00D34C4E" w:rsidRDefault="00C77C7E" w:rsidP="00C77C7E">
      <w:pPr>
        <w:rPr>
          <w:rFonts w:ascii="Calibri" w:hAnsi="Calibri" w:cs="Calibri"/>
          <w:sz w:val="22"/>
          <w:szCs w:val="22"/>
        </w:rPr>
      </w:pPr>
      <w:r w:rsidRPr="00D34C4E">
        <w:rPr>
          <w:rFonts w:ascii="Calibri" w:hAnsi="Calibri" w:cs="Calibri"/>
          <w:sz w:val="22"/>
          <w:szCs w:val="22"/>
        </w:rPr>
        <w:t xml:space="preserve">Across all Key Stages, pupils will be supported </w:t>
      </w:r>
      <w:proofErr w:type="gramStart"/>
      <w:r w:rsidRPr="00D34C4E">
        <w:rPr>
          <w:rFonts w:ascii="Calibri" w:hAnsi="Calibri" w:cs="Calibri"/>
          <w:sz w:val="22"/>
          <w:szCs w:val="22"/>
        </w:rPr>
        <w:t>with</w:t>
      </w:r>
      <w:proofErr w:type="gramEnd"/>
      <w:r w:rsidRPr="00D34C4E">
        <w:rPr>
          <w:rFonts w:ascii="Calibri" w:hAnsi="Calibri" w:cs="Calibri"/>
          <w:sz w:val="22"/>
          <w:szCs w:val="22"/>
        </w:rPr>
        <w:t xml:space="preserve"> developing the following skills:</w:t>
      </w:r>
    </w:p>
    <w:p w14:paraId="7E9CEC64"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Communication, including how to manage changing relationships and emotions</w:t>
      </w:r>
    </w:p>
    <w:p w14:paraId="6525C604" w14:textId="77777777" w:rsidR="00C77C7E" w:rsidRPr="00D34C4E" w:rsidRDefault="00C77C7E" w:rsidP="00264BEF">
      <w:pPr>
        <w:numPr>
          <w:ilvl w:val="0"/>
          <w:numId w:val="17"/>
        </w:numPr>
        <w:rPr>
          <w:rFonts w:ascii="Calibri" w:hAnsi="Calibri" w:cs="Calibri"/>
          <w:sz w:val="22"/>
          <w:szCs w:val="22"/>
        </w:rPr>
      </w:pPr>
      <w:proofErr w:type="spellStart"/>
      <w:r w:rsidRPr="00D34C4E">
        <w:rPr>
          <w:rFonts w:ascii="Calibri" w:hAnsi="Calibri" w:cs="Calibri"/>
          <w:sz w:val="22"/>
          <w:szCs w:val="22"/>
        </w:rPr>
        <w:t>Recognising</w:t>
      </w:r>
      <w:proofErr w:type="spellEnd"/>
      <w:r w:rsidRPr="00D34C4E">
        <w:rPr>
          <w:rFonts w:ascii="Calibri" w:hAnsi="Calibri" w:cs="Calibri"/>
          <w:sz w:val="22"/>
          <w:szCs w:val="22"/>
        </w:rPr>
        <w:t xml:space="preserve"> and assessing potential risks</w:t>
      </w:r>
    </w:p>
    <w:p w14:paraId="752A73DF"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Assertiveness</w:t>
      </w:r>
    </w:p>
    <w:p w14:paraId="78AC2BD8"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Seeking help and support when required</w:t>
      </w:r>
    </w:p>
    <w:p w14:paraId="001AE4CD"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Informed decision-making</w:t>
      </w:r>
    </w:p>
    <w:p w14:paraId="22C82C2B"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Self-respect and empathy for others</w:t>
      </w:r>
    </w:p>
    <w:p w14:paraId="74534117" w14:textId="77777777" w:rsidR="00C77C7E" w:rsidRPr="00D34C4E" w:rsidRDefault="00C77C7E" w:rsidP="00264BEF">
      <w:pPr>
        <w:numPr>
          <w:ilvl w:val="0"/>
          <w:numId w:val="17"/>
        </w:numPr>
        <w:rPr>
          <w:rFonts w:ascii="Calibri" w:hAnsi="Calibri" w:cs="Calibri"/>
          <w:sz w:val="22"/>
          <w:szCs w:val="22"/>
        </w:rPr>
      </w:pPr>
      <w:proofErr w:type="spellStart"/>
      <w:r w:rsidRPr="00D34C4E">
        <w:rPr>
          <w:rFonts w:ascii="Calibri" w:hAnsi="Calibri" w:cs="Calibri"/>
          <w:sz w:val="22"/>
          <w:szCs w:val="22"/>
        </w:rPr>
        <w:t>Recognising</w:t>
      </w:r>
      <w:proofErr w:type="spellEnd"/>
      <w:r w:rsidRPr="00D34C4E">
        <w:rPr>
          <w:rFonts w:ascii="Calibri" w:hAnsi="Calibri" w:cs="Calibri"/>
          <w:sz w:val="22"/>
          <w:szCs w:val="22"/>
        </w:rPr>
        <w:t xml:space="preserve"> and </w:t>
      </w:r>
      <w:proofErr w:type="spellStart"/>
      <w:r w:rsidRPr="00D34C4E">
        <w:rPr>
          <w:rFonts w:ascii="Calibri" w:hAnsi="Calibri" w:cs="Calibri"/>
          <w:sz w:val="22"/>
          <w:szCs w:val="22"/>
        </w:rPr>
        <w:t>maximising</w:t>
      </w:r>
      <w:proofErr w:type="spellEnd"/>
      <w:r w:rsidRPr="00D34C4E">
        <w:rPr>
          <w:rFonts w:ascii="Calibri" w:hAnsi="Calibri" w:cs="Calibri"/>
          <w:sz w:val="22"/>
          <w:szCs w:val="22"/>
        </w:rPr>
        <w:t xml:space="preserve"> a healthy lifestyle</w:t>
      </w:r>
    </w:p>
    <w:p w14:paraId="38F504EB"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Managing conflict</w:t>
      </w:r>
    </w:p>
    <w:p w14:paraId="2ACA8510" w14:textId="77777777" w:rsidR="00C77C7E" w:rsidRPr="00D34C4E" w:rsidRDefault="00C77C7E" w:rsidP="00264BEF">
      <w:pPr>
        <w:numPr>
          <w:ilvl w:val="0"/>
          <w:numId w:val="17"/>
        </w:numPr>
        <w:rPr>
          <w:rFonts w:ascii="Calibri" w:hAnsi="Calibri" w:cs="Calibri"/>
          <w:sz w:val="22"/>
          <w:szCs w:val="22"/>
        </w:rPr>
      </w:pPr>
      <w:r w:rsidRPr="00D34C4E">
        <w:rPr>
          <w:rFonts w:ascii="Calibri" w:hAnsi="Calibri" w:cs="Calibri"/>
          <w:sz w:val="22"/>
          <w:szCs w:val="22"/>
        </w:rPr>
        <w:t>Discussion and group work</w:t>
      </w:r>
    </w:p>
    <w:p w14:paraId="365F7A8C" w14:textId="77777777" w:rsidR="003A0448" w:rsidRPr="00D34C4E" w:rsidRDefault="00C77C7E" w:rsidP="00C77C7E">
      <w:pPr>
        <w:rPr>
          <w:rFonts w:ascii="Calibri" w:hAnsi="Calibri" w:cs="Calibri"/>
          <w:b/>
          <w:sz w:val="22"/>
          <w:szCs w:val="22"/>
        </w:rPr>
      </w:pPr>
      <w:r w:rsidRPr="00D34C4E">
        <w:rPr>
          <w:rFonts w:ascii="Calibri" w:hAnsi="Calibri" w:cs="Calibri"/>
          <w:sz w:val="22"/>
          <w:szCs w:val="22"/>
        </w:rPr>
        <w:lastRenderedPageBreak/>
        <w:t>These skills are taught within the context of family life</w:t>
      </w:r>
      <w:r w:rsidR="003A0448" w:rsidRPr="00D34C4E">
        <w:rPr>
          <w:rFonts w:ascii="Calibri" w:hAnsi="Calibri" w:cs="Calibri"/>
          <w:sz w:val="22"/>
          <w:szCs w:val="22"/>
          <w:lang w:val="en-GB"/>
        </w:rPr>
        <w:t>, taking care to make sure that there is no stigmatisation of children based on their home circumstances.</w:t>
      </w:r>
      <w:r w:rsidRPr="00D34C4E">
        <w:rPr>
          <w:rFonts w:ascii="Calibri" w:hAnsi="Calibri" w:cs="Calibri"/>
          <w:sz w:val="22"/>
          <w:szCs w:val="22"/>
        </w:rPr>
        <w:t xml:space="preserve"> </w:t>
      </w:r>
      <w:r w:rsidRPr="00D34C4E">
        <w:rPr>
          <w:rFonts w:ascii="Calibri" w:hAnsi="Calibri" w:cs="Calibri"/>
          <w:b/>
          <w:sz w:val="22"/>
          <w:szCs w:val="22"/>
        </w:rPr>
        <w:t>See Appendi</w:t>
      </w:r>
      <w:r w:rsidR="009F40EA" w:rsidRPr="00D34C4E">
        <w:rPr>
          <w:rFonts w:ascii="Calibri" w:hAnsi="Calibri" w:cs="Calibri"/>
          <w:b/>
          <w:sz w:val="22"/>
          <w:szCs w:val="22"/>
        </w:rPr>
        <w:t>x</w:t>
      </w:r>
      <w:r w:rsidRPr="00D34C4E">
        <w:rPr>
          <w:rFonts w:ascii="Calibri" w:hAnsi="Calibri" w:cs="Calibri"/>
          <w:b/>
          <w:sz w:val="22"/>
          <w:szCs w:val="22"/>
        </w:rPr>
        <w:t xml:space="preserve"> </w:t>
      </w:r>
      <w:r w:rsidR="009F40EA" w:rsidRPr="00D34C4E">
        <w:rPr>
          <w:rFonts w:ascii="Calibri" w:hAnsi="Calibri" w:cs="Calibri"/>
          <w:b/>
          <w:sz w:val="22"/>
          <w:szCs w:val="22"/>
        </w:rPr>
        <w:t xml:space="preserve">2 for </w:t>
      </w:r>
      <w:r w:rsidRPr="00D34C4E">
        <w:rPr>
          <w:rFonts w:ascii="Calibri" w:hAnsi="Calibri" w:cs="Calibri"/>
          <w:b/>
          <w:sz w:val="22"/>
          <w:szCs w:val="22"/>
        </w:rPr>
        <w:t xml:space="preserve">an overview of curriculum content taught. </w:t>
      </w:r>
    </w:p>
    <w:p w14:paraId="07ED2E7F" w14:textId="77777777" w:rsidR="00C77C7E" w:rsidRPr="00D34C4E" w:rsidRDefault="00C77C7E" w:rsidP="00C77C7E">
      <w:pPr>
        <w:rPr>
          <w:rFonts w:ascii="Calibri" w:hAnsi="Calibri" w:cs="Calibri"/>
          <w:sz w:val="22"/>
          <w:szCs w:val="22"/>
        </w:rPr>
      </w:pPr>
      <w:r w:rsidRPr="00D34C4E">
        <w:rPr>
          <w:rFonts w:ascii="Calibri" w:hAnsi="Calibri" w:cs="Calibri"/>
          <w:sz w:val="22"/>
          <w:szCs w:val="22"/>
        </w:rPr>
        <w:t xml:space="preserve">Pupils in Year 5 and Year 6 also receive stand-alone sex education sessions. Please see Appendix </w:t>
      </w:r>
      <w:r w:rsidR="009F40EA" w:rsidRPr="00D34C4E">
        <w:rPr>
          <w:rFonts w:ascii="Calibri" w:hAnsi="Calibri" w:cs="Calibri"/>
          <w:sz w:val="22"/>
          <w:szCs w:val="22"/>
        </w:rPr>
        <w:t>3</w:t>
      </w:r>
      <w:r w:rsidRPr="00D34C4E">
        <w:rPr>
          <w:rFonts w:ascii="Calibri" w:hAnsi="Calibri" w:cs="Calibri"/>
          <w:sz w:val="22"/>
          <w:szCs w:val="22"/>
        </w:rPr>
        <w:t xml:space="preserve"> for information about what is covered. Parents have the right to withdraw their child from these sessions. Information will be provided to parents regarding the curriculum content of these sessions. If a parent is considering withdrawing their child from these sessions, we encourage them to speak to the Headteacher. </w:t>
      </w:r>
    </w:p>
    <w:p w14:paraId="311D6540" w14:textId="77777777" w:rsidR="00931119" w:rsidRPr="003C53D7" w:rsidRDefault="00931119" w:rsidP="00C77C7E">
      <w:pPr>
        <w:rPr>
          <w:rFonts w:ascii="Calibri" w:hAnsi="Calibri" w:cs="Calibri"/>
          <w:b/>
          <w:sz w:val="22"/>
          <w:szCs w:val="22"/>
          <w:highlight w:val="yellow"/>
        </w:rPr>
      </w:pPr>
    </w:p>
    <w:p w14:paraId="4FC21B0C" w14:textId="77777777" w:rsidR="009F40EA" w:rsidRPr="00D34C4E" w:rsidRDefault="00E9769D" w:rsidP="00950B97">
      <w:pPr>
        <w:pStyle w:val="Heading1"/>
        <w:rPr>
          <w:rFonts w:ascii="Calibri" w:hAnsi="Calibri" w:cs="Calibri"/>
          <w:sz w:val="22"/>
          <w:szCs w:val="22"/>
        </w:rPr>
      </w:pPr>
      <w:bookmarkStart w:id="11" w:name="_Toc216954489"/>
      <w:r w:rsidRPr="00D34C4E">
        <w:rPr>
          <w:rFonts w:ascii="Calibri" w:hAnsi="Calibri" w:cs="Calibri"/>
          <w:sz w:val="22"/>
          <w:szCs w:val="22"/>
        </w:rPr>
        <w:t>7</w:t>
      </w:r>
      <w:r w:rsidR="00950B97" w:rsidRPr="00D34C4E">
        <w:rPr>
          <w:rFonts w:ascii="Calibri" w:hAnsi="Calibri" w:cs="Calibri"/>
          <w:sz w:val="22"/>
          <w:szCs w:val="22"/>
        </w:rPr>
        <w:t>.1 Inclusivity</w:t>
      </w:r>
      <w:bookmarkEnd w:id="11"/>
    </w:p>
    <w:p w14:paraId="64946A2F" w14:textId="77777777" w:rsidR="00950B97" w:rsidRPr="00D34C4E" w:rsidRDefault="00950B97" w:rsidP="00950B97">
      <w:pPr>
        <w:pStyle w:val="1bodycopy10pt"/>
        <w:rPr>
          <w:rFonts w:ascii="Calibri" w:hAnsi="Calibri" w:cs="Calibri"/>
          <w:sz w:val="22"/>
          <w:szCs w:val="22"/>
        </w:rPr>
      </w:pPr>
      <w:r w:rsidRPr="00D34C4E">
        <w:rPr>
          <w:rFonts w:ascii="Calibri" w:hAnsi="Calibri" w:cs="Calibri"/>
          <w:sz w:val="22"/>
          <w:szCs w:val="22"/>
        </w:rPr>
        <w:t xml:space="preserve">We will teach about these topics in a manner that: </w:t>
      </w:r>
    </w:p>
    <w:p w14:paraId="2CBA6A36" w14:textId="77777777" w:rsidR="00950B97" w:rsidRPr="00D34C4E" w:rsidRDefault="00950B97" w:rsidP="000A3964">
      <w:pPr>
        <w:pStyle w:val="3Bulletedcopyblue"/>
        <w:numPr>
          <w:ilvl w:val="0"/>
          <w:numId w:val="26"/>
        </w:numPr>
        <w:rPr>
          <w:rFonts w:ascii="Calibri" w:hAnsi="Calibri" w:cs="Calibri"/>
          <w:sz w:val="22"/>
          <w:szCs w:val="22"/>
        </w:rPr>
      </w:pPr>
      <w:r w:rsidRPr="00D34C4E">
        <w:rPr>
          <w:rFonts w:ascii="Calibri" w:hAnsi="Calibri" w:cs="Calibri"/>
          <w:sz w:val="22"/>
          <w:szCs w:val="22"/>
        </w:rPr>
        <w:t xml:space="preserve">Considers how a diverse range of pupils will relate to them </w:t>
      </w:r>
    </w:p>
    <w:p w14:paraId="06896AFE" w14:textId="77777777" w:rsidR="00950B97" w:rsidRPr="00D34C4E" w:rsidRDefault="00950B97" w:rsidP="000A3964">
      <w:pPr>
        <w:pStyle w:val="3Bulletedcopyblue"/>
        <w:numPr>
          <w:ilvl w:val="0"/>
          <w:numId w:val="27"/>
        </w:numPr>
        <w:rPr>
          <w:rFonts w:ascii="Calibri" w:hAnsi="Calibri" w:cs="Calibri"/>
          <w:sz w:val="22"/>
          <w:szCs w:val="22"/>
        </w:rPr>
      </w:pPr>
      <w:r w:rsidRPr="00D34C4E">
        <w:rPr>
          <w:rFonts w:ascii="Calibri" w:hAnsi="Calibri" w:cs="Calibri"/>
          <w:sz w:val="22"/>
          <w:szCs w:val="22"/>
        </w:rPr>
        <w:t>Is sensitive to all pupils’ experiences</w:t>
      </w:r>
    </w:p>
    <w:p w14:paraId="60DA4FCA" w14:textId="77777777" w:rsidR="00950B97" w:rsidRPr="00D34C4E" w:rsidRDefault="00950B97" w:rsidP="000A3964">
      <w:pPr>
        <w:pStyle w:val="3Bulletedcopyblue"/>
        <w:numPr>
          <w:ilvl w:val="0"/>
          <w:numId w:val="27"/>
        </w:numPr>
        <w:rPr>
          <w:rFonts w:ascii="Calibri" w:hAnsi="Calibri" w:cs="Calibri"/>
          <w:sz w:val="22"/>
          <w:szCs w:val="22"/>
        </w:rPr>
      </w:pPr>
      <w:r w:rsidRPr="00D34C4E">
        <w:rPr>
          <w:rFonts w:ascii="Calibri" w:hAnsi="Calibri" w:cs="Calibri"/>
          <w:sz w:val="22"/>
          <w:szCs w:val="22"/>
        </w:rPr>
        <w:t xml:space="preserve">During lessons, makes pupils feel: </w:t>
      </w:r>
    </w:p>
    <w:p w14:paraId="3233D718"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 xml:space="preserve">Safe and supported </w:t>
      </w:r>
    </w:p>
    <w:p w14:paraId="09CF7DFA"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Able to engage with the key messages</w:t>
      </w:r>
    </w:p>
    <w:p w14:paraId="78209385" w14:textId="77777777" w:rsidR="00950B97" w:rsidRPr="00D34C4E" w:rsidRDefault="00950B97" w:rsidP="00950B97">
      <w:pPr>
        <w:pStyle w:val="3Bulletedcopyblue"/>
        <w:rPr>
          <w:rFonts w:ascii="Calibri" w:hAnsi="Calibri" w:cs="Calibri"/>
          <w:sz w:val="22"/>
          <w:szCs w:val="22"/>
        </w:rPr>
      </w:pPr>
      <w:r w:rsidRPr="00D34C4E">
        <w:rPr>
          <w:rFonts w:ascii="Calibri" w:hAnsi="Calibri" w:cs="Calibri"/>
          <w:sz w:val="22"/>
          <w:szCs w:val="22"/>
        </w:rPr>
        <w:t xml:space="preserve">We will also: </w:t>
      </w:r>
    </w:p>
    <w:p w14:paraId="14C83BE5" w14:textId="77777777" w:rsidR="00950B97" w:rsidRPr="00D34C4E" w:rsidRDefault="00950B97" w:rsidP="000A3964">
      <w:pPr>
        <w:pStyle w:val="3Bulletedcopyblue"/>
        <w:numPr>
          <w:ilvl w:val="0"/>
          <w:numId w:val="30"/>
        </w:numPr>
        <w:rPr>
          <w:rFonts w:ascii="Calibri" w:hAnsi="Calibri" w:cs="Calibri"/>
          <w:sz w:val="22"/>
          <w:szCs w:val="22"/>
        </w:rPr>
      </w:pPr>
      <w:r w:rsidRPr="00D34C4E">
        <w:rPr>
          <w:rFonts w:ascii="Calibri" w:hAnsi="Calibri" w:cs="Calibri"/>
          <w:sz w:val="22"/>
          <w:szCs w:val="22"/>
        </w:rPr>
        <w:t xml:space="preserve">Make sure that pupils learn about these topics in an environment that’s appropriate for them, for example in: </w:t>
      </w:r>
    </w:p>
    <w:p w14:paraId="60AE8D4A"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 xml:space="preserve">A whole-class setting </w:t>
      </w:r>
    </w:p>
    <w:p w14:paraId="236F4C91"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Small groups or targeted sessions</w:t>
      </w:r>
    </w:p>
    <w:p w14:paraId="7FD913BD"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 xml:space="preserve">1-to-1 discussions </w:t>
      </w:r>
    </w:p>
    <w:p w14:paraId="45D73B49" w14:textId="77777777" w:rsidR="00950B97" w:rsidRPr="00D34C4E" w:rsidRDefault="00950B97" w:rsidP="00264BEF">
      <w:pPr>
        <w:pStyle w:val="3Bulletedcopyblue"/>
        <w:numPr>
          <w:ilvl w:val="1"/>
          <w:numId w:val="9"/>
        </w:numPr>
        <w:rPr>
          <w:rFonts w:ascii="Calibri" w:hAnsi="Calibri" w:cs="Calibri"/>
          <w:sz w:val="22"/>
          <w:szCs w:val="22"/>
        </w:rPr>
      </w:pPr>
      <w:r w:rsidRPr="00D34C4E">
        <w:rPr>
          <w:rFonts w:ascii="Calibri" w:hAnsi="Calibri" w:cs="Calibri"/>
          <w:sz w:val="22"/>
          <w:szCs w:val="22"/>
        </w:rPr>
        <w:t>Digital formats</w:t>
      </w:r>
    </w:p>
    <w:p w14:paraId="6D0A42A6" w14:textId="77777777" w:rsidR="00950B97" w:rsidRPr="00D34C4E" w:rsidRDefault="00950B97" w:rsidP="000A3964">
      <w:pPr>
        <w:pStyle w:val="3Bulletedcopyblue"/>
        <w:numPr>
          <w:ilvl w:val="0"/>
          <w:numId w:val="9"/>
        </w:numPr>
        <w:rPr>
          <w:rFonts w:ascii="Calibri" w:hAnsi="Calibri" w:cs="Calibri"/>
          <w:sz w:val="22"/>
          <w:szCs w:val="22"/>
        </w:rPr>
      </w:pPr>
      <w:proofErr w:type="gramStart"/>
      <w:r w:rsidRPr="00D34C4E">
        <w:rPr>
          <w:rFonts w:ascii="Calibri" w:hAnsi="Calibri" w:cs="Calibri"/>
          <w:sz w:val="22"/>
          <w:szCs w:val="22"/>
        </w:rPr>
        <w:t>Give careful consideration to</w:t>
      </w:r>
      <w:proofErr w:type="gramEnd"/>
      <w:r w:rsidRPr="00D34C4E">
        <w:rPr>
          <w:rFonts w:ascii="Calibri" w:hAnsi="Calibri" w:cs="Calibri"/>
          <w:sz w:val="22"/>
          <w:szCs w:val="22"/>
        </w:rPr>
        <w:t xml:space="preserve"> the level of differentiation needed </w:t>
      </w:r>
    </w:p>
    <w:p w14:paraId="3DABC00F" w14:textId="77777777" w:rsidR="007A0C07" w:rsidRDefault="007A0C07" w:rsidP="007A0C07">
      <w:pPr>
        <w:pStyle w:val="3Bulletedcopyblue"/>
        <w:ind w:left="340" w:hanging="170"/>
        <w:rPr>
          <w:rFonts w:ascii="Calibri" w:hAnsi="Calibri" w:cs="Calibri"/>
          <w:sz w:val="22"/>
          <w:szCs w:val="22"/>
          <w:highlight w:val="yellow"/>
        </w:rPr>
      </w:pPr>
    </w:p>
    <w:p w14:paraId="00F3CCB4" w14:textId="77777777" w:rsidR="007A0C07" w:rsidRPr="00864D63" w:rsidRDefault="007A0C07" w:rsidP="007A0C07">
      <w:pPr>
        <w:pStyle w:val="BrowneHeadingLevel1"/>
        <w:keepNext/>
        <w:numPr>
          <w:ilvl w:val="0"/>
          <w:numId w:val="0"/>
        </w:numPr>
        <w:ind w:left="624" w:hanging="624"/>
        <w:rPr>
          <w:rFonts w:ascii="Calibri" w:hAnsi="Calibri" w:cs="Calibri"/>
        </w:rPr>
      </w:pPr>
      <w:bookmarkStart w:id="12" w:name="_Toc202276756"/>
      <w:bookmarkStart w:id="13" w:name="_Hlk223253477"/>
      <w:r w:rsidRPr="00864D63">
        <w:rPr>
          <w:rFonts w:ascii="Calibri" w:hAnsi="Calibri" w:cs="Calibri"/>
        </w:rPr>
        <w:t>Pupils with special educational needs and/or disabilities</w:t>
      </w:r>
      <w:bookmarkEnd w:id="12"/>
    </w:p>
    <w:p w14:paraId="2400D349" w14:textId="77777777" w:rsidR="007A0C07" w:rsidRPr="00864D63" w:rsidRDefault="007A0C07" w:rsidP="007A0C07">
      <w:pPr>
        <w:pStyle w:val="BrowneClauseLevel2"/>
        <w:numPr>
          <w:ilvl w:val="0"/>
          <w:numId w:val="0"/>
        </w:numPr>
        <w:ind w:left="624" w:hanging="624"/>
        <w:rPr>
          <w:rFonts w:ascii="Calibri" w:eastAsia="MS Mincho" w:hAnsi="Calibri" w:cs="Calibri"/>
          <w:color w:val="auto"/>
          <w:lang w:val="en-US"/>
        </w:rPr>
      </w:pPr>
      <w:r w:rsidRPr="00864D63">
        <w:rPr>
          <w:rFonts w:ascii="Calibri" w:eastAsia="MS Mincho" w:hAnsi="Calibri" w:cs="Calibri"/>
          <w:color w:val="auto"/>
          <w:lang w:val="en-US"/>
        </w:rPr>
        <w:t xml:space="preserve">The Trust will </w:t>
      </w:r>
      <w:proofErr w:type="spellStart"/>
      <w:r w:rsidRPr="00864D63">
        <w:rPr>
          <w:rFonts w:ascii="Calibri" w:eastAsia="MS Mincho" w:hAnsi="Calibri" w:cs="Calibri"/>
          <w:color w:val="auto"/>
          <w:lang w:val="en-US"/>
        </w:rPr>
        <w:t>endeavour</w:t>
      </w:r>
      <w:proofErr w:type="spellEnd"/>
      <w:r w:rsidRPr="00864D63">
        <w:rPr>
          <w:rFonts w:ascii="Calibri" w:eastAsia="MS Mincho" w:hAnsi="Calibri" w:cs="Calibri"/>
          <w:color w:val="auto"/>
          <w:lang w:val="en-US"/>
        </w:rPr>
        <w:t xml:space="preserve"> to ensure that RSE, relationships education and health education </w:t>
      </w:r>
      <w:proofErr w:type="gramStart"/>
      <w:r w:rsidRPr="00864D63">
        <w:rPr>
          <w:rFonts w:ascii="Calibri" w:eastAsia="MS Mincho" w:hAnsi="Calibri" w:cs="Calibri"/>
          <w:color w:val="auto"/>
          <w:lang w:val="en-US"/>
        </w:rPr>
        <w:t>is</w:t>
      </w:r>
      <w:proofErr w:type="gramEnd"/>
      <w:r w:rsidR="000A3964" w:rsidRPr="00864D63">
        <w:rPr>
          <w:rFonts w:ascii="Calibri" w:eastAsia="MS Mincho" w:hAnsi="Calibri" w:cs="Calibri"/>
          <w:color w:val="auto"/>
          <w:lang w:val="en-US"/>
        </w:rPr>
        <w:t xml:space="preserve"> </w:t>
      </w:r>
      <w:r w:rsidRPr="00864D63">
        <w:rPr>
          <w:rFonts w:ascii="Calibri" w:eastAsia="MS Mincho" w:hAnsi="Calibri" w:cs="Calibri"/>
          <w:color w:val="auto"/>
          <w:lang w:val="en-US"/>
        </w:rPr>
        <w:t xml:space="preserve">accessible for all pupils. We are aware that some pupils are more vulnerable to exploitation, bullying and other issues due to the nature of their SEND and RSE, relationships education and health education may be particularly important for such pupils, for example those with social, emotional and mental health needs or learning disabilities. Teaching will be sensitive, age-appropriate, developmentally appropriate, differentiated and </w:t>
      </w:r>
      <w:proofErr w:type="spellStart"/>
      <w:r w:rsidRPr="00864D63">
        <w:rPr>
          <w:rFonts w:ascii="Calibri" w:eastAsia="MS Mincho" w:hAnsi="Calibri" w:cs="Calibri"/>
          <w:color w:val="auto"/>
          <w:lang w:val="en-US"/>
        </w:rPr>
        <w:t>personalised</w:t>
      </w:r>
      <w:proofErr w:type="spellEnd"/>
      <w:r w:rsidRPr="00864D63">
        <w:rPr>
          <w:rFonts w:ascii="Calibri" w:eastAsia="MS Mincho" w:hAnsi="Calibri" w:cs="Calibri"/>
          <w:color w:val="auto"/>
          <w:lang w:val="en-US"/>
        </w:rPr>
        <w:t xml:space="preserve"> to meet the specific needs of pupils at different developmental stages. </w:t>
      </w:r>
    </w:p>
    <w:p w14:paraId="4EB64C58" w14:textId="77777777" w:rsidR="007A0C07" w:rsidRPr="00864D63" w:rsidRDefault="007A0C07" w:rsidP="000A3964">
      <w:pPr>
        <w:pStyle w:val="BrowneClauseLevel2"/>
        <w:numPr>
          <w:ilvl w:val="0"/>
          <w:numId w:val="0"/>
        </w:numPr>
        <w:ind w:left="624" w:hanging="624"/>
        <w:rPr>
          <w:rFonts w:ascii="Calibri" w:hAnsi="Calibri" w:cs="Calibri"/>
        </w:rPr>
      </w:pPr>
      <w:r w:rsidRPr="00864D63">
        <w:rPr>
          <w:rFonts w:ascii="Calibri" w:eastAsia="MS Mincho" w:hAnsi="Calibri" w:cs="Calibri"/>
          <w:color w:val="auto"/>
          <w:lang w:val="en-US"/>
        </w:rPr>
        <w:t>Staff will make reasonable adjustments to alleviate disadvantages faced by pupils with disabilities and will be</w:t>
      </w:r>
      <w:r w:rsidR="000A3964" w:rsidRPr="00864D63">
        <w:rPr>
          <w:rFonts w:ascii="Calibri" w:eastAsia="MS Mincho" w:hAnsi="Calibri" w:cs="Calibri"/>
          <w:color w:val="auto"/>
          <w:lang w:val="en-US"/>
        </w:rPr>
        <w:t xml:space="preserve"> </w:t>
      </w:r>
      <w:r w:rsidRPr="00864D63">
        <w:rPr>
          <w:rFonts w:ascii="Calibri" w:eastAsia="MS Mincho" w:hAnsi="Calibri" w:cs="Calibri"/>
          <w:color w:val="auto"/>
          <w:lang w:val="en-US"/>
        </w:rPr>
        <w:t>mindful</w:t>
      </w:r>
      <w:r w:rsidRPr="00864D63">
        <w:rPr>
          <w:rFonts w:ascii="Calibri" w:hAnsi="Calibri" w:cs="Calibri"/>
        </w:rPr>
        <w:t xml:space="preserve"> of the SEND Code of Practice and the Trust’s SEND policy when planning for these subjects. </w:t>
      </w:r>
    </w:p>
    <w:bookmarkEnd w:id="13"/>
    <w:p w14:paraId="429BB37B" w14:textId="77777777" w:rsidR="007A0C07" w:rsidRPr="00864D63" w:rsidRDefault="007A0C07" w:rsidP="007A0C07">
      <w:pPr>
        <w:pStyle w:val="3Bulletedcopyblue"/>
        <w:ind w:left="340" w:hanging="170"/>
        <w:rPr>
          <w:rFonts w:ascii="Calibri" w:hAnsi="Calibri" w:cs="Calibri"/>
          <w:sz w:val="22"/>
          <w:szCs w:val="22"/>
        </w:rPr>
      </w:pPr>
    </w:p>
    <w:p w14:paraId="6A41603B" w14:textId="77777777" w:rsidR="00D30331" w:rsidRPr="003C53D7" w:rsidRDefault="00D30331" w:rsidP="007A0C07">
      <w:pPr>
        <w:pStyle w:val="3Bulletedcopyblue"/>
        <w:ind w:left="340" w:hanging="170"/>
        <w:rPr>
          <w:rFonts w:ascii="Calibri" w:hAnsi="Calibri" w:cs="Calibri"/>
          <w:sz w:val="22"/>
          <w:szCs w:val="22"/>
          <w:highlight w:val="yellow"/>
        </w:rPr>
      </w:pPr>
    </w:p>
    <w:p w14:paraId="69159C82" w14:textId="77777777" w:rsidR="00950B97" w:rsidRPr="00D34C4E" w:rsidRDefault="00E9769D" w:rsidP="00950B97">
      <w:pPr>
        <w:pStyle w:val="Heading1"/>
        <w:rPr>
          <w:rFonts w:ascii="Calibri" w:hAnsi="Calibri" w:cs="Calibri"/>
          <w:sz w:val="22"/>
          <w:szCs w:val="22"/>
        </w:rPr>
      </w:pPr>
      <w:bookmarkStart w:id="14" w:name="_Toc216954490"/>
      <w:r w:rsidRPr="00D34C4E">
        <w:rPr>
          <w:rFonts w:ascii="Calibri" w:hAnsi="Calibri" w:cs="Calibri"/>
          <w:sz w:val="22"/>
          <w:szCs w:val="22"/>
        </w:rPr>
        <w:lastRenderedPageBreak/>
        <w:t>7</w:t>
      </w:r>
      <w:r w:rsidR="00950B97" w:rsidRPr="00D34C4E">
        <w:rPr>
          <w:rFonts w:ascii="Calibri" w:hAnsi="Calibri" w:cs="Calibri"/>
          <w:sz w:val="22"/>
          <w:szCs w:val="22"/>
        </w:rPr>
        <w:t>.2 Use of Resources</w:t>
      </w:r>
      <w:bookmarkEnd w:id="14"/>
    </w:p>
    <w:p w14:paraId="7D2228B3" w14:textId="77777777" w:rsidR="00950B97" w:rsidRPr="00D34C4E" w:rsidRDefault="00950B97" w:rsidP="00950B97">
      <w:pPr>
        <w:pStyle w:val="3Bulletedcopyblue"/>
        <w:rPr>
          <w:rFonts w:ascii="Calibri" w:hAnsi="Calibri" w:cs="Calibri"/>
          <w:sz w:val="22"/>
          <w:szCs w:val="22"/>
        </w:rPr>
      </w:pPr>
      <w:r w:rsidRPr="00D34C4E">
        <w:rPr>
          <w:rFonts w:ascii="Calibri" w:hAnsi="Calibri" w:cs="Calibri"/>
          <w:sz w:val="22"/>
          <w:szCs w:val="22"/>
        </w:rPr>
        <w:t xml:space="preserve">We </w:t>
      </w:r>
      <w:r w:rsidRPr="00D34C4E">
        <w:rPr>
          <w:rFonts w:ascii="Calibri" w:hAnsi="Calibri" w:cs="Calibri"/>
          <w:b/>
          <w:sz w:val="22"/>
          <w:szCs w:val="22"/>
        </w:rPr>
        <w:t>will</w:t>
      </w:r>
      <w:r w:rsidRPr="00D34C4E">
        <w:rPr>
          <w:rFonts w:ascii="Calibri" w:hAnsi="Calibri" w:cs="Calibri"/>
          <w:sz w:val="22"/>
          <w:szCs w:val="22"/>
        </w:rPr>
        <w:t xml:space="preserve"> consider whether any resources we plan to use:</w:t>
      </w:r>
    </w:p>
    <w:p w14:paraId="22805670"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Are aligned with the teaching requirements set out in the statutory RSE guidance</w:t>
      </w:r>
    </w:p>
    <w:p w14:paraId="3080C075"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Would support pupils in applying their knowledge in different contexts and settings </w:t>
      </w:r>
    </w:p>
    <w:p w14:paraId="56642411"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Are age-appropriate, given the age, developmental stage and background of our pupils </w:t>
      </w:r>
    </w:p>
    <w:p w14:paraId="5AC878AA"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Are evidence-based and contain robust facts and statistics </w:t>
      </w:r>
    </w:p>
    <w:p w14:paraId="57C9FF74"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Fit into our curriculum plan </w:t>
      </w:r>
    </w:p>
    <w:p w14:paraId="7B59DBFB"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Are from credible sources</w:t>
      </w:r>
    </w:p>
    <w:p w14:paraId="41591A07" w14:textId="77777777" w:rsidR="00950B97" w:rsidRP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Are compatible with effective teaching approaches </w:t>
      </w:r>
    </w:p>
    <w:p w14:paraId="12486379" w14:textId="77777777" w:rsidR="00D34C4E" w:rsidRDefault="00950B97" w:rsidP="000A3964">
      <w:pPr>
        <w:pStyle w:val="3Bulletedcopyblue"/>
        <w:numPr>
          <w:ilvl w:val="0"/>
          <w:numId w:val="25"/>
        </w:numPr>
        <w:rPr>
          <w:rFonts w:ascii="Calibri" w:hAnsi="Calibri" w:cs="Calibri"/>
          <w:sz w:val="22"/>
          <w:szCs w:val="22"/>
        </w:rPr>
      </w:pPr>
      <w:r w:rsidRPr="00D34C4E">
        <w:rPr>
          <w:rFonts w:ascii="Calibri" w:hAnsi="Calibri" w:cs="Calibri"/>
          <w:sz w:val="22"/>
          <w:szCs w:val="22"/>
        </w:rPr>
        <w:t xml:space="preserve">Are sensitive to pupils’ experiences and won’t provoke distress </w:t>
      </w:r>
    </w:p>
    <w:p w14:paraId="7E1CE621" w14:textId="77777777" w:rsidR="00A811C8" w:rsidRPr="000A3964" w:rsidRDefault="00A811C8" w:rsidP="00A811C8">
      <w:pPr>
        <w:pStyle w:val="3Bulletedcopyblue"/>
        <w:ind w:left="340"/>
        <w:rPr>
          <w:rFonts w:ascii="Calibri" w:hAnsi="Calibri" w:cs="Calibri"/>
          <w:sz w:val="22"/>
          <w:szCs w:val="22"/>
        </w:rPr>
      </w:pPr>
    </w:p>
    <w:p w14:paraId="35B583A3" w14:textId="77777777" w:rsidR="006C75B0" w:rsidRPr="00B5193D" w:rsidRDefault="00D933AD" w:rsidP="006C75B0">
      <w:pPr>
        <w:pStyle w:val="Heading1"/>
        <w:rPr>
          <w:rFonts w:ascii="Calibri" w:hAnsi="Calibri" w:cs="Calibri"/>
          <w:sz w:val="22"/>
          <w:szCs w:val="22"/>
        </w:rPr>
      </w:pPr>
      <w:bookmarkStart w:id="15" w:name="_Toc216954491"/>
      <w:r>
        <w:rPr>
          <w:rFonts w:ascii="Calibri" w:hAnsi="Calibri" w:cs="Calibri"/>
          <w:sz w:val="22"/>
          <w:szCs w:val="22"/>
        </w:rPr>
        <w:t>8</w:t>
      </w:r>
      <w:r w:rsidR="006C75B0" w:rsidRPr="00B5193D">
        <w:rPr>
          <w:rFonts w:ascii="Calibri" w:hAnsi="Calibri" w:cs="Calibri"/>
          <w:sz w:val="22"/>
          <w:szCs w:val="22"/>
        </w:rPr>
        <w:t>. Roles and responsibilities</w:t>
      </w:r>
      <w:bookmarkEnd w:id="15"/>
    </w:p>
    <w:p w14:paraId="0F87E39A" w14:textId="77777777" w:rsidR="00C77C7E" w:rsidRPr="00B5193D" w:rsidRDefault="00D933AD" w:rsidP="00C77C7E">
      <w:pPr>
        <w:rPr>
          <w:rFonts w:ascii="Calibri" w:hAnsi="Calibri" w:cs="Calibri"/>
          <w:b/>
          <w:sz w:val="22"/>
          <w:szCs w:val="22"/>
        </w:rPr>
      </w:pPr>
      <w:r>
        <w:rPr>
          <w:rFonts w:ascii="Calibri" w:hAnsi="Calibri" w:cs="Calibri"/>
          <w:b/>
          <w:sz w:val="22"/>
          <w:szCs w:val="22"/>
        </w:rPr>
        <w:t>8</w:t>
      </w:r>
      <w:r w:rsidR="00C77C7E" w:rsidRPr="00B5193D">
        <w:rPr>
          <w:rFonts w:ascii="Calibri" w:hAnsi="Calibri" w:cs="Calibri"/>
          <w:b/>
          <w:sz w:val="22"/>
          <w:szCs w:val="22"/>
        </w:rPr>
        <w:t>.1 The governing board</w:t>
      </w:r>
    </w:p>
    <w:p w14:paraId="6B33472F" w14:textId="77777777" w:rsidR="00C77C7E" w:rsidRDefault="00C77C7E" w:rsidP="00C77C7E">
      <w:pPr>
        <w:rPr>
          <w:rFonts w:ascii="Calibri" w:hAnsi="Calibri" w:cs="Calibri"/>
          <w:sz w:val="22"/>
          <w:szCs w:val="22"/>
        </w:rPr>
      </w:pPr>
      <w:r w:rsidRPr="00B5193D">
        <w:rPr>
          <w:rFonts w:ascii="Calibri" w:hAnsi="Calibri" w:cs="Calibri"/>
          <w:sz w:val="22"/>
          <w:szCs w:val="22"/>
        </w:rPr>
        <w:t>T</w:t>
      </w:r>
      <w:r w:rsidR="00AF7F9B">
        <w:rPr>
          <w:rFonts w:ascii="Calibri" w:hAnsi="Calibri" w:cs="Calibri"/>
          <w:sz w:val="22"/>
          <w:szCs w:val="22"/>
        </w:rPr>
        <w:t xml:space="preserve">KAT Board of </w:t>
      </w:r>
      <w:r w:rsidRPr="00B5193D">
        <w:rPr>
          <w:rFonts w:ascii="Calibri" w:hAnsi="Calibri" w:cs="Calibri"/>
          <w:sz w:val="22"/>
          <w:szCs w:val="22"/>
        </w:rPr>
        <w:t>Trust</w:t>
      </w:r>
      <w:r w:rsidR="006265B7">
        <w:rPr>
          <w:rFonts w:ascii="Calibri" w:hAnsi="Calibri" w:cs="Calibri"/>
          <w:sz w:val="22"/>
          <w:szCs w:val="22"/>
        </w:rPr>
        <w:t>ees</w:t>
      </w:r>
      <w:r w:rsidRPr="00B5193D">
        <w:rPr>
          <w:rFonts w:ascii="Calibri" w:hAnsi="Calibri" w:cs="Calibri"/>
          <w:sz w:val="22"/>
          <w:szCs w:val="22"/>
        </w:rPr>
        <w:t xml:space="preserve"> will review and approve the Definition and Aims of RSE across the Trust.  The Local Governing </w:t>
      </w:r>
      <w:r w:rsidR="006265B7">
        <w:rPr>
          <w:rFonts w:ascii="Calibri" w:hAnsi="Calibri" w:cs="Calibri"/>
          <w:sz w:val="22"/>
          <w:szCs w:val="22"/>
        </w:rPr>
        <w:t>B</w:t>
      </w:r>
      <w:r w:rsidRPr="00B5193D">
        <w:rPr>
          <w:rFonts w:ascii="Calibri" w:hAnsi="Calibri" w:cs="Calibri"/>
          <w:sz w:val="22"/>
          <w:szCs w:val="22"/>
        </w:rPr>
        <w:t xml:space="preserve">ody will review the remainder of the policy and approve the RSE policy for their </w:t>
      </w:r>
      <w:proofErr w:type="gramStart"/>
      <w:r w:rsidRPr="00B5193D">
        <w:rPr>
          <w:rFonts w:ascii="Calibri" w:hAnsi="Calibri" w:cs="Calibri"/>
          <w:sz w:val="22"/>
          <w:szCs w:val="22"/>
        </w:rPr>
        <w:t>school, and</w:t>
      </w:r>
      <w:proofErr w:type="gramEnd"/>
      <w:r w:rsidRPr="00B5193D">
        <w:rPr>
          <w:rFonts w:ascii="Calibri" w:hAnsi="Calibri" w:cs="Calibri"/>
          <w:sz w:val="22"/>
          <w:szCs w:val="22"/>
        </w:rPr>
        <w:t xml:space="preserve"> hold the headteacher</w:t>
      </w:r>
      <w:r w:rsidR="006265B7">
        <w:rPr>
          <w:rFonts w:ascii="Calibri" w:hAnsi="Calibri" w:cs="Calibri"/>
          <w:sz w:val="22"/>
          <w:szCs w:val="22"/>
        </w:rPr>
        <w:t>/head of school</w:t>
      </w:r>
      <w:r w:rsidRPr="00B5193D">
        <w:rPr>
          <w:rFonts w:ascii="Calibri" w:hAnsi="Calibri" w:cs="Calibri"/>
          <w:sz w:val="22"/>
          <w:szCs w:val="22"/>
        </w:rPr>
        <w:t xml:space="preserve"> to account for its implementation.</w:t>
      </w:r>
    </w:p>
    <w:p w14:paraId="293ED7C7" w14:textId="77777777" w:rsidR="00CB3224" w:rsidRPr="00B5193D" w:rsidRDefault="00CB3224" w:rsidP="00C77C7E">
      <w:pPr>
        <w:rPr>
          <w:rFonts w:ascii="Calibri" w:hAnsi="Calibri" w:cs="Calibri"/>
          <w:sz w:val="22"/>
          <w:szCs w:val="22"/>
        </w:rPr>
      </w:pPr>
    </w:p>
    <w:p w14:paraId="6AE8B0F3" w14:textId="77777777" w:rsidR="00C77C7E" w:rsidRPr="00B5193D" w:rsidRDefault="00D933AD" w:rsidP="00C77C7E">
      <w:pPr>
        <w:rPr>
          <w:rFonts w:ascii="Calibri" w:hAnsi="Calibri" w:cs="Calibri"/>
          <w:b/>
          <w:sz w:val="22"/>
          <w:szCs w:val="22"/>
        </w:rPr>
      </w:pPr>
      <w:r>
        <w:rPr>
          <w:rFonts w:ascii="Calibri" w:hAnsi="Calibri" w:cs="Calibri"/>
          <w:b/>
          <w:sz w:val="22"/>
          <w:szCs w:val="22"/>
        </w:rPr>
        <w:t>8</w:t>
      </w:r>
      <w:r w:rsidR="007136CA" w:rsidRPr="00B5193D">
        <w:rPr>
          <w:rFonts w:ascii="Calibri" w:hAnsi="Calibri" w:cs="Calibri"/>
          <w:b/>
          <w:sz w:val="22"/>
          <w:szCs w:val="22"/>
        </w:rPr>
        <w:t>.</w:t>
      </w:r>
      <w:r w:rsidR="00C77C7E" w:rsidRPr="00B5193D">
        <w:rPr>
          <w:rFonts w:ascii="Calibri" w:hAnsi="Calibri" w:cs="Calibri"/>
          <w:b/>
          <w:sz w:val="22"/>
          <w:szCs w:val="22"/>
        </w:rPr>
        <w:t xml:space="preserve">2 The </w:t>
      </w:r>
      <w:r w:rsidR="00EC1269">
        <w:rPr>
          <w:rFonts w:ascii="Calibri" w:hAnsi="Calibri" w:cs="Calibri"/>
          <w:b/>
          <w:sz w:val="22"/>
          <w:szCs w:val="22"/>
        </w:rPr>
        <w:t>H</w:t>
      </w:r>
      <w:r w:rsidR="00C77C7E" w:rsidRPr="00B5193D">
        <w:rPr>
          <w:rFonts w:ascii="Calibri" w:hAnsi="Calibri" w:cs="Calibri"/>
          <w:b/>
          <w:sz w:val="22"/>
          <w:szCs w:val="22"/>
        </w:rPr>
        <w:t>eadteacher</w:t>
      </w:r>
      <w:r w:rsidR="00EC1269">
        <w:rPr>
          <w:rFonts w:ascii="Calibri" w:hAnsi="Calibri" w:cs="Calibri"/>
          <w:b/>
          <w:sz w:val="22"/>
          <w:szCs w:val="22"/>
        </w:rPr>
        <w:t>/Head of School</w:t>
      </w:r>
    </w:p>
    <w:p w14:paraId="7BD95B4D" w14:textId="77777777" w:rsidR="00931119" w:rsidRPr="00864D63" w:rsidRDefault="00C77C7E" w:rsidP="006265B7">
      <w:pPr>
        <w:rPr>
          <w:rFonts w:ascii="Calibri" w:hAnsi="Calibri" w:cs="Calibri"/>
          <w:sz w:val="22"/>
          <w:szCs w:val="22"/>
        </w:rPr>
      </w:pPr>
      <w:r w:rsidRPr="00B5193D">
        <w:rPr>
          <w:rFonts w:ascii="Calibri" w:hAnsi="Calibri" w:cs="Calibri"/>
          <w:sz w:val="22"/>
          <w:szCs w:val="22"/>
        </w:rPr>
        <w:t>The headteacher</w:t>
      </w:r>
      <w:r w:rsidR="006265B7">
        <w:rPr>
          <w:rFonts w:ascii="Calibri" w:hAnsi="Calibri" w:cs="Calibri"/>
          <w:sz w:val="22"/>
          <w:szCs w:val="22"/>
        </w:rPr>
        <w:t>/head of school</w:t>
      </w:r>
      <w:r w:rsidRPr="00B5193D">
        <w:rPr>
          <w:rFonts w:ascii="Calibri" w:hAnsi="Calibri" w:cs="Calibri"/>
          <w:sz w:val="22"/>
          <w:szCs w:val="22"/>
        </w:rPr>
        <w:t xml:space="preserve"> is responsible for ensuring that RSE is taught consistently across the school, </w:t>
      </w:r>
      <w:r w:rsidRPr="00864D63">
        <w:rPr>
          <w:rFonts w:ascii="Calibri" w:hAnsi="Calibri" w:cs="Calibri"/>
          <w:sz w:val="22"/>
          <w:szCs w:val="22"/>
        </w:rPr>
        <w:t>and for managing requests to withdraw pupils from non-statutory components of RSE (see section 8).</w:t>
      </w:r>
    </w:p>
    <w:p w14:paraId="5C909115" w14:textId="77777777" w:rsidR="00931119" w:rsidRPr="006D7950" w:rsidRDefault="006265B7" w:rsidP="00931119">
      <w:pPr>
        <w:pStyle w:val="BrowneBodyTextLevel1"/>
        <w:ind w:left="0"/>
        <w:rPr>
          <w:rFonts w:ascii="Calibri" w:hAnsi="Calibri" w:cs="Calibri"/>
        </w:rPr>
      </w:pPr>
      <w:bookmarkStart w:id="16" w:name="_Hlk223253542"/>
      <w:r w:rsidRPr="00864D63">
        <w:rPr>
          <w:rFonts w:ascii="Calibri" w:hAnsi="Calibri" w:cs="Calibri"/>
        </w:rPr>
        <w:t xml:space="preserve">The headteacher/head of school </w:t>
      </w:r>
      <w:r w:rsidR="00931119" w:rsidRPr="00864D63">
        <w:rPr>
          <w:rFonts w:ascii="Calibri" w:hAnsi="Calibri" w:cs="Calibri"/>
        </w:rPr>
        <w:t xml:space="preserve">will ensure that staff are supported, receive regular professional development training in how to deliver RSE and are up to date with policy changes. They will ensure that RSE is well led, effectively managed and well planned across various subjects (to avoid unnecessary duplication of topics) and that the quality of provision is subject to regular and effective self-evaluation. The </w:t>
      </w:r>
      <w:r w:rsidR="000A3964" w:rsidRPr="00864D63">
        <w:rPr>
          <w:rFonts w:ascii="Calibri" w:hAnsi="Calibri" w:cs="Calibri"/>
        </w:rPr>
        <w:t>h</w:t>
      </w:r>
      <w:r w:rsidR="00EC1269" w:rsidRPr="00864D63">
        <w:rPr>
          <w:rFonts w:ascii="Calibri" w:hAnsi="Calibri" w:cs="Calibri"/>
        </w:rPr>
        <w:t>eadteacher/</w:t>
      </w:r>
      <w:r w:rsidR="000A3964" w:rsidRPr="00864D63">
        <w:rPr>
          <w:rFonts w:ascii="Calibri" w:hAnsi="Calibri" w:cs="Calibri"/>
        </w:rPr>
        <w:t>h</w:t>
      </w:r>
      <w:r w:rsidR="00EC1269" w:rsidRPr="00864D63">
        <w:rPr>
          <w:rFonts w:ascii="Calibri" w:hAnsi="Calibri" w:cs="Calibri"/>
        </w:rPr>
        <w:t xml:space="preserve">ead of </w:t>
      </w:r>
      <w:r w:rsidR="000A3964" w:rsidRPr="00864D63">
        <w:rPr>
          <w:rFonts w:ascii="Calibri" w:hAnsi="Calibri" w:cs="Calibri"/>
        </w:rPr>
        <w:t>s</w:t>
      </w:r>
      <w:r w:rsidR="00EC1269" w:rsidRPr="00864D63">
        <w:rPr>
          <w:rFonts w:ascii="Calibri" w:hAnsi="Calibri" w:cs="Calibri"/>
        </w:rPr>
        <w:t>chool</w:t>
      </w:r>
      <w:r w:rsidR="00931119" w:rsidRPr="00864D63">
        <w:rPr>
          <w:rFonts w:ascii="Calibri" w:hAnsi="Calibri" w:cs="Calibri"/>
        </w:rPr>
        <w:t xml:space="preserve"> will ensure that teaching is age-appropriate, delivered in ways that are accessible to all pupils with SEND, and that the subjects are resourced, staffed and timetabled appropriately. They will ensure that teaching delivered by any external organisation is age-appropriate and accessible for pupils and will liaise with parents about any concerns or opinions regarding RSE, relationships and health education provision</w:t>
      </w:r>
      <w:r w:rsidRPr="00864D63">
        <w:rPr>
          <w:rFonts w:ascii="Calibri" w:hAnsi="Calibri" w:cs="Calibri"/>
        </w:rPr>
        <w:t>.</w:t>
      </w:r>
    </w:p>
    <w:bookmarkEnd w:id="16"/>
    <w:p w14:paraId="311AB310" w14:textId="77777777" w:rsidR="00931119" w:rsidRPr="00B5193D" w:rsidRDefault="00931119" w:rsidP="00C77C7E">
      <w:pPr>
        <w:rPr>
          <w:rFonts w:ascii="Calibri" w:hAnsi="Calibri" w:cs="Calibri"/>
          <w:sz w:val="22"/>
          <w:szCs w:val="22"/>
        </w:rPr>
      </w:pPr>
    </w:p>
    <w:p w14:paraId="68543DE2" w14:textId="77777777" w:rsidR="00C77C7E" w:rsidRPr="00B5193D" w:rsidRDefault="00D933AD" w:rsidP="00C77C7E">
      <w:pPr>
        <w:rPr>
          <w:rFonts w:ascii="Calibri" w:hAnsi="Calibri" w:cs="Calibri"/>
          <w:b/>
          <w:sz w:val="22"/>
          <w:szCs w:val="22"/>
        </w:rPr>
      </w:pPr>
      <w:r>
        <w:rPr>
          <w:rFonts w:ascii="Calibri" w:hAnsi="Calibri" w:cs="Calibri"/>
          <w:b/>
          <w:sz w:val="22"/>
          <w:szCs w:val="22"/>
        </w:rPr>
        <w:t>8</w:t>
      </w:r>
      <w:r w:rsidR="007136CA" w:rsidRPr="00B5193D">
        <w:rPr>
          <w:rFonts w:ascii="Calibri" w:hAnsi="Calibri" w:cs="Calibri"/>
          <w:b/>
          <w:sz w:val="22"/>
          <w:szCs w:val="22"/>
        </w:rPr>
        <w:t>.3</w:t>
      </w:r>
      <w:r w:rsidR="00C77C7E" w:rsidRPr="00B5193D">
        <w:rPr>
          <w:rFonts w:ascii="Calibri" w:hAnsi="Calibri" w:cs="Calibri"/>
          <w:b/>
          <w:sz w:val="22"/>
          <w:szCs w:val="22"/>
        </w:rPr>
        <w:t xml:space="preserve"> Staff</w:t>
      </w:r>
    </w:p>
    <w:p w14:paraId="02D6F57A"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Staff are responsible for:</w:t>
      </w:r>
    </w:p>
    <w:p w14:paraId="0B93EBCA"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t>Delivering RSE in a sensitive way</w:t>
      </w:r>
    </w:p>
    <w:p w14:paraId="44C96D24"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t>Modelling positive attitudes to RSE</w:t>
      </w:r>
    </w:p>
    <w:p w14:paraId="7E6CD6DB"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t>Monitoring progress</w:t>
      </w:r>
    </w:p>
    <w:p w14:paraId="307B89D8"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t>Responding to the needs of individual pupils</w:t>
      </w:r>
      <w:r w:rsidR="006265B7">
        <w:rPr>
          <w:rFonts w:ascii="Calibri" w:hAnsi="Calibri" w:cs="Calibri"/>
          <w:sz w:val="22"/>
          <w:szCs w:val="22"/>
        </w:rPr>
        <w:t>, including those with SEND</w:t>
      </w:r>
    </w:p>
    <w:p w14:paraId="0E63E7BB"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lastRenderedPageBreak/>
        <w:t>Responding appropriately to pupils whose parents wish them to be withdrawn from the non-statutory components of RSE</w:t>
      </w:r>
    </w:p>
    <w:p w14:paraId="29BDB69E" w14:textId="77777777" w:rsidR="00C77C7E" w:rsidRPr="00B5193D" w:rsidRDefault="00C77C7E" w:rsidP="00264BEF">
      <w:pPr>
        <w:numPr>
          <w:ilvl w:val="0"/>
          <w:numId w:val="16"/>
        </w:numPr>
        <w:rPr>
          <w:rFonts w:ascii="Calibri" w:hAnsi="Calibri" w:cs="Calibri"/>
          <w:sz w:val="22"/>
          <w:szCs w:val="22"/>
        </w:rPr>
      </w:pPr>
      <w:r w:rsidRPr="00B5193D">
        <w:rPr>
          <w:rFonts w:ascii="Calibri" w:hAnsi="Calibri" w:cs="Calibri"/>
          <w:sz w:val="22"/>
          <w:szCs w:val="22"/>
        </w:rPr>
        <w:t>Staff do not have the right to opt out of teaching RSE. Staff who have concerns about teaching RSE are encouraged to discuss this with the headteacher.</w:t>
      </w:r>
    </w:p>
    <w:p w14:paraId="6E13A263" w14:textId="77777777" w:rsidR="009F40EA" w:rsidRPr="00B5193D" w:rsidRDefault="00931119" w:rsidP="00931119">
      <w:pPr>
        <w:tabs>
          <w:tab w:val="right" w:pos="9746"/>
        </w:tabs>
        <w:rPr>
          <w:rFonts w:ascii="Calibri" w:hAnsi="Calibri" w:cs="Calibri"/>
          <w:sz w:val="22"/>
          <w:szCs w:val="22"/>
        </w:rPr>
      </w:pPr>
      <w:r>
        <w:rPr>
          <w:rFonts w:ascii="Calibri" w:hAnsi="Calibri" w:cs="Calibri"/>
          <w:sz w:val="22"/>
          <w:szCs w:val="22"/>
        </w:rPr>
        <w:tab/>
      </w:r>
    </w:p>
    <w:p w14:paraId="0249ABC0" w14:textId="77777777" w:rsidR="00C77C7E" w:rsidRPr="00B5193D" w:rsidRDefault="00D933AD" w:rsidP="00C77C7E">
      <w:pPr>
        <w:rPr>
          <w:rFonts w:ascii="Calibri" w:hAnsi="Calibri" w:cs="Calibri"/>
          <w:b/>
          <w:sz w:val="22"/>
          <w:szCs w:val="22"/>
        </w:rPr>
      </w:pPr>
      <w:r>
        <w:rPr>
          <w:rFonts w:ascii="Calibri" w:hAnsi="Calibri" w:cs="Calibri"/>
          <w:b/>
          <w:sz w:val="22"/>
          <w:szCs w:val="22"/>
        </w:rPr>
        <w:t>8</w:t>
      </w:r>
      <w:r w:rsidR="00C77C7E" w:rsidRPr="00B5193D">
        <w:rPr>
          <w:rFonts w:ascii="Calibri" w:hAnsi="Calibri" w:cs="Calibri"/>
          <w:b/>
          <w:sz w:val="22"/>
          <w:szCs w:val="22"/>
        </w:rPr>
        <w:t>.4 Pupils</w:t>
      </w:r>
    </w:p>
    <w:p w14:paraId="5F4E9AEC" w14:textId="77777777" w:rsidR="00C13AC2" w:rsidRPr="00B5193D" w:rsidRDefault="00C77C7E" w:rsidP="00C77C7E">
      <w:pPr>
        <w:rPr>
          <w:rFonts w:ascii="Calibri" w:hAnsi="Calibri" w:cs="Calibri"/>
          <w:sz w:val="22"/>
          <w:szCs w:val="22"/>
        </w:rPr>
      </w:pPr>
      <w:r w:rsidRPr="00B5193D">
        <w:rPr>
          <w:rFonts w:ascii="Calibri" w:hAnsi="Calibri" w:cs="Calibri"/>
          <w:sz w:val="22"/>
          <w:szCs w:val="22"/>
        </w:rPr>
        <w:t>Pupils are expected to engage fully in RSE and, when discussing issues related to RSE, treat others with respect and sensitivity.</w:t>
      </w:r>
    </w:p>
    <w:p w14:paraId="659A3616" w14:textId="77777777" w:rsidR="006C75B0" w:rsidRPr="00B5193D" w:rsidRDefault="00D933AD" w:rsidP="006C75B0">
      <w:pPr>
        <w:pStyle w:val="Heading1"/>
        <w:rPr>
          <w:rFonts w:ascii="Calibri" w:hAnsi="Calibri" w:cs="Calibri"/>
          <w:sz w:val="22"/>
          <w:szCs w:val="22"/>
        </w:rPr>
      </w:pPr>
      <w:bookmarkStart w:id="17" w:name="_Toc216954492"/>
      <w:r>
        <w:rPr>
          <w:rFonts w:ascii="Calibri" w:hAnsi="Calibri" w:cs="Calibri"/>
          <w:sz w:val="22"/>
          <w:szCs w:val="22"/>
        </w:rPr>
        <w:t>9</w:t>
      </w:r>
      <w:r w:rsidR="006C75B0" w:rsidRPr="00B5193D">
        <w:rPr>
          <w:rFonts w:ascii="Calibri" w:hAnsi="Calibri" w:cs="Calibri"/>
          <w:sz w:val="22"/>
          <w:szCs w:val="22"/>
        </w:rPr>
        <w:t>. Parents’ right to withdraw</w:t>
      </w:r>
      <w:bookmarkEnd w:id="17"/>
      <w:r w:rsidR="00A67A67" w:rsidRPr="00B5193D">
        <w:rPr>
          <w:rFonts w:ascii="Calibri" w:hAnsi="Calibri" w:cs="Calibri"/>
          <w:sz w:val="22"/>
          <w:szCs w:val="22"/>
        </w:rPr>
        <w:t xml:space="preserve"> </w:t>
      </w:r>
    </w:p>
    <w:p w14:paraId="6819DF7A" w14:textId="77777777" w:rsidR="006265B7" w:rsidRPr="001A566C" w:rsidRDefault="006265B7" w:rsidP="001A566C">
      <w:pPr>
        <w:pStyle w:val="BrowneClauseLevel2"/>
        <w:numPr>
          <w:ilvl w:val="0"/>
          <w:numId w:val="0"/>
        </w:numPr>
        <w:rPr>
          <w:rFonts w:ascii="Calibri" w:eastAsia="MS Mincho" w:hAnsi="Calibri" w:cs="Calibri"/>
          <w:bCs/>
          <w:color w:val="auto"/>
          <w:lang w:val="en-US"/>
        </w:rPr>
      </w:pPr>
      <w:r w:rsidRPr="001A566C">
        <w:rPr>
          <w:rFonts w:ascii="Calibri" w:eastAsia="MS Mincho" w:hAnsi="Calibri" w:cs="Calibri"/>
          <w:bCs/>
          <w:color w:val="auto"/>
          <w:lang w:val="en-US"/>
        </w:rPr>
        <w:t xml:space="preserve">TKAT hopes that parents will feel comfortable with, and understand the importance of, the education provided to their children as described in this policy. </w:t>
      </w:r>
    </w:p>
    <w:p w14:paraId="439F4454" w14:textId="77777777" w:rsidR="00C77C7E" w:rsidRPr="00B5193D" w:rsidRDefault="00FA4A63" w:rsidP="00C77C7E">
      <w:pPr>
        <w:rPr>
          <w:rFonts w:ascii="Calibri" w:hAnsi="Calibri" w:cs="Calibri"/>
          <w:sz w:val="22"/>
          <w:szCs w:val="22"/>
        </w:rPr>
      </w:pPr>
      <w:r w:rsidRPr="00B5193D">
        <w:rPr>
          <w:rFonts w:ascii="Calibri" w:hAnsi="Calibri" w:cs="Calibri"/>
          <w:bCs/>
          <w:sz w:val="22"/>
          <w:szCs w:val="22"/>
        </w:rPr>
        <w:t xml:space="preserve">Parents </w:t>
      </w:r>
      <w:r w:rsidR="00C77C7E" w:rsidRPr="00B5193D">
        <w:rPr>
          <w:rFonts w:ascii="Calibri" w:hAnsi="Calibri" w:cs="Calibri"/>
          <w:bCs/>
          <w:sz w:val="22"/>
          <w:szCs w:val="22"/>
        </w:rPr>
        <w:t xml:space="preserve">only have the right to withdraw their children from the non-statutory components </w:t>
      </w:r>
      <w:r w:rsidR="00C77C7E" w:rsidRPr="00B5193D">
        <w:rPr>
          <w:rFonts w:ascii="Calibri" w:hAnsi="Calibri" w:cs="Calibri"/>
          <w:sz w:val="22"/>
          <w:szCs w:val="22"/>
        </w:rPr>
        <w:t xml:space="preserve">of RSE. All other aspects of the RSE curriculum are statutory and part of the national curriculum. </w:t>
      </w:r>
    </w:p>
    <w:p w14:paraId="500D31C4"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Requests for withdrawal should be put in writing and addressed to the headteacher</w:t>
      </w:r>
      <w:r w:rsidR="001A566C">
        <w:rPr>
          <w:rFonts w:ascii="Calibri" w:hAnsi="Calibri" w:cs="Calibri"/>
          <w:sz w:val="22"/>
          <w:szCs w:val="22"/>
        </w:rPr>
        <w:t>/head of school</w:t>
      </w:r>
      <w:r w:rsidRPr="00B5193D">
        <w:rPr>
          <w:rFonts w:ascii="Calibri" w:hAnsi="Calibri" w:cs="Calibri"/>
          <w:sz w:val="22"/>
          <w:szCs w:val="22"/>
        </w:rPr>
        <w:t xml:space="preserve">. A copy of withdrawal requests will be placed in the pupil’s educational record. The headteacher will discuss the request with parents and take appropriate action. </w:t>
      </w:r>
    </w:p>
    <w:p w14:paraId="253B1195"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If the decision to withdraw is made, alternative work will be given to pupils who are withdrawn from RSE.</w:t>
      </w:r>
    </w:p>
    <w:p w14:paraId="661E51C0" w14:textId="77777777" w:rsidR="006C75B0" w:rsidRPr="00B5193D" w:rsidRDefault="00DE7928" w:rsidP="006C75B0">
      <w:pPr>
        <w:pStyle w:val="Heading1"/>
        <w:rPr>
          <w:rFonts w:ascii="Calibri" w:hAnsi="Calibri" w:cs="Calibri"/>
          <w:sz w:val="22"/>
          <w:szCs w:val="22"/>
        </w:rPr>
      </w:pPr>
      <w:bookmarkStart w:id="18" w:name="_Toc216954493"/>
      <w:r w:rsidRPr="00B5193D">
        <w:rPr>
          <w:rFonts w:ascii="Calibri" w:hAnsi="Calibri" w:cs="Calibri"/>
          <w:sz w:val="22"/>
          <w:szCs w:val="22"/>
        </w:rPr>
        <w:t>1</w:t>
      </w:r>
      <w:r w:rsidR="00D933AD">
        <w:rPr>
          <w:rFonts w:ascii="Calibri" w:hAnsi="Calibri" w:cs="Calibri"/>
          <w:sz w:val="22"/>
          <w:szCs w:val="22"/>
        </w:rPr>
        <w:t>0</w:t>
      </w:r>
      <w:r w:rsidR="006C75B0" w:rsidRPr="00B5193D">
        <w:rPr>
          <w:rFonts w:ascii="Calibri" w:hAnsi="Calibri" w:cs="Calibri"/>
          <w:sz w:val="22"/>
          <w:szCs w:val="22"/>
        </w:rPr>
        <w:t>. Training</w:t>
      </w:r>
      <w:bookmarkEnd w:id="18"/>
    </w:p>
    <w:p w14:paraId="34331DAC" w14:textId="77777777" w:rsidR="00506C52" w:rsidRPr="00B5193D" w:rsidRDefault="00506C52" w:rsidP="00287AEC">
      <w:pPr>
        <w:pStyle w:val="1bodycopy"/>
        <w:rPr>
          <w:rFonts w:ascii="Calibri" w:hAnsi="Calibri" w:cs="Calibri"/>
          <w:sz w:val="22"/>
          <w:szCs w:val="22"/>
          <w:lang w:val="en-GB"/>
        </w:rPr>
      </w:pPr>
      <w:r w:rsidRPr="00B5193D">
        <w:rPr>
          <w:rFonts w:ascii="Calibri" w:hAnsi="Calibri" w:cs="Calibri"/>
          <w:sz w:val="22"/>
          <w:szCs w:val="22"/>
          <w:lang w:val="en-GB"/>
        </w:rPr>
        <w:t xml:space="preserve">Staff are trained on the delivery of RSE as part of their induction and it is included in our continuing professional development calendar. </w:t>
      </w:r>
    </w:p>
    <w:p w14:paraId="2806310B" w14:textId="77777777" w:rsidR="006C75B0" w:rsidRPr="00B5193D" w:rsidRDefault="00506C52" w:rsidP="00287AEC">
      <w:pPr>
        <w:pStyle w:val="1bodycopy"/>
        <w:rPr>
          <w:rFonts w:ascii="Calibri" w:hAnsi="Calibri" w:cs="Calibri"/>
          <w:sz w:val="22"/>
          <w:szCs w:val="22"/>
          <w:lang w:val="en-GB"/>
        </w:rPr>
      </w:pPr>
      <w:r w:rsidRPr="00B5193D">
        <w:rPr>
          <w:rFonts w:ascii="Calibri" w:hAnsi="Calibri" w:cs="Calibri"/>
          <w:sz w:val="22"/>
          <w:szCs w:val="22"/>
          <w:lang w:val="en-GB"/>
        </w:rPr>
        <w:t>The headteacher</w:t>
      </w:r>
      <w:r w:rsidR="001A566C">
        <w:rPr>
          <w:rFonts w:ascii="Calibri" w:hAnsi="Calibri" w:cs="Calibri"/>
          <w:sz w:val="22"/>
          <w:szCs w:val="22"/>
          <w:lang w:val="en-GB"/>
        </w:rPr>
        <w:t>/head of school</w:t>
      </w:r>
      <w:r w:rsidRPr="00B5193D">
        <w:rPr>
          <w:rFonts w:ascii="Calibri" w:hAnsi="Calibri" w:cs="Calibri"/>
          <w:sz w:val="22"/>
          <w:szCs w:val="22"/>
          <w:lang w:val="en-GB"/>
        </w:rPr>
        <w:t xml:space="preserve"> will also invite visitors from outside the school, such as school nurses to provide support and training to staff teaching RSE.</w:t>
      </w:r>
    </w:p>
    <w:p w14:paraId="10943982" w14:textId="77777777" w:rsidR="000B6B5A" w:rsidRPr="00B5193D" w:rsidRDefault="000B6B5A" w:rsidP="006C75B0">
      <w:pPr>
        <w:pStyle w:val="Heading1"/>
        <w:rPr>
          <w:rFonts w:ascii="Calibri" w:hAnsi="Calibri" w:cs="Calibri"/>
          <w:sz w:val="22"/>
          <w:szCs w:val="22"/>
        </w:rPr>
      </w:pPr>
    </w:p>
    <w:p w14:paraId="216EE0C8" w14:textId="77777777" w:rsidR="006C75B0" w:rsidRPr="00B5193D" w:rsidRDefault="006C75B0" w:rsidP="006C75B0">
      <w:pPr>
        <w:pStyle w:val="Heading1"/>
        <w:rPr>
          <w:rFonts w:ascii="Calibri" w:hAnsi="Calibri" w:cs="Calibri"/>
          <w:sz w:val="22"/>
          <w:szCs w:val="22"/>
        </w:rPr>
      </w:pPr>
      <w:bookmarkStart w:id="19" w:name="_Toc216954494"/>
      <w:r w:rsidRPr="00B5193D">
        <w:rPr>
          <w:rFonts w:ascii="Calibri" w:hAnsi="Calibri" w:cs="Calibri"/>
          <w:sz w:val="22"/>
          <w:szCs w:val="22"/>
        </w:rPr>
        <w:t>1</w:t>
      </w:r>
      <w:r w:rsidR="00D933AD">
        <w:rPr>
          <w:rFonts w:ascii="Calibri" w:hAnsi="Calibri" w:cs="Calibri"/>
          <w:sz w:val="22"/>
          <w:szCs w:val="22"/>
        </w:rPr>
        <w:t>1</w:t>
      </w:r>
      <w:r w:rsidRPr="00B5193D">
        <w:rPr>
          <w:rFonts w:ascii="Calibri" w:hAnsi="Calibri" w:cs="Calibri"/>
          <w:sz w:val="22"/>
          <w:szCs w:val="22"/>
        </w:rPr>
        <w:t>. Monitoring arrangements</w:t>
      </w:r>
      <w:bookmarkEnd w:id="19"/>
    </w:p>
    <w:p w14:paraId="35B2271B"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 xml:space="preserve">The delivery of RSE is monitored by the subject leader and </w:t>
      </w:r>
      <w:r w:rsidR="001A566C">
        <w:rPr>
          <w:rFonts w:ascii="Calibri" w:hAnsi="Calibri" w:cs="Calibri"/>
          <w:sz w:val="22"/>
          <w:szCs w:val="22"/>
        </w:rPr>
        <w:t>h</w:t>
      </w:r>
      <w:r w:rsidR="005A6346">
        <w:rPr>
          <w:rFonts w:ascii="Calibri" w:hAnsi="Calibri" w:cs="Calibri"/>
          <w:sz w:val="22"/>
          <w:szCs w:val="22"/>
        </w:rPr>
        <w:t>ead</w:t>
      </w:r>
      <w:r w:rsidRPr="00B5193D">
        <w:rPr>
          <w:rFonts w:ascii="Calibri" w:hAnsi="Calibri" w:cs="Calibri"/>
          <w:sz w:val="22"/>
          <w:szCs w:val="22"/>
        </w:rPr>
        <w:t>teacher</w:t>
      </w:r>
      <w:r w:rsidR="001A566C">
        <w:rPr>
          <w:rFonts w:ascii="Calibri" w:hAnsi="Calibri" w:cs="Calibri"/>
          <w:sz w:val="22"/>
          <w:szCs w:val="22"/>
        </w:rPr>
        <w:t>/head of school</w:t>
      </w:r>
      <w:r w:rsidRPr="00B5193D">
        <w:rPr>
          <w:rFonts w:ascii="Calibri" w:hAnsi="Calibri" w:cs="Calibri"/>
          <w:sz w:val="22"/>
          <w:szCs w:val="22"/>
        </w:rPr>
        <w:t xml:space="preserve"> in a variety of ways. These may include: </w:t>
      </w:r>
    </w:p>
    <w:p w14:paraId="0E931778" w14:textId="77777777" w:rsidR="00C77C7E" w:rsidRPr="00B5193D" w:rsidRDefault="00C77C7E" w:rsidP="00264BEF">
      <w:pPr>
        <w:numPr>
          <w:ilvl w:val="0"/>
          <w:numId w:val="10"/>
        </w:numPr>
        <w:spacing w:after="160" w:line="259" w:lineRule="auto"/>
        <w:rPr>
          <w:rFonts w:ascii="Calibri" w:hAnsi="Calibri" w:cs="Calibri"/>
          <w:sz w:val="22"/>
          <w:szCs w:val="22"/>
        </w:rPr>
      </w:pPr>
      <w:r w:rsidRPr="00B5193D">
        <w:rPr>
          <w:rFonts w:ascii="Calibri" w:hAnsi="Calibri" w:cs="Calibri"/>
          <w:sz w:val="22"/>
          <w:szCs w:val="22"/>
        </w:rPr>
        <w:t>Learning walks</w:t>
      </w:r>
    </w:p>
    <w:p w14:paraId="3BF81635" w14:textId="77777777" w:rsidR="00C77C7E" w:rsidRPr="00B5193D" w:rsidRDefault="00C77C7E" w:rsidP="00264BEF">
      <w:pPr>
        <w:numPr>
          <w:ilvl w:val="0"/>
          <w:numId w:val="10"/>
        </w:numPr>
        <w:spacing w:after="160" w:line="259" w:lineRule="auto"/>
        <w:rPr>
          <w:rFonts w:ascii="Calibri" w:hAnsi="Calibri" w:cs="Calibri"/>
          <w:sz w:val="22"/>
          <w:szCs w:val="22"/>
        </w:rPr>
      </w:pPr>
      <w:r w:rsidRPr="00B5193D">
        <w:rPr>
          <w:rFonts w:ascii="Calibri" w:hAnsi="Calibri" w:cs="Calibri"/>
          <w:sz w:val="22"/>
          <w:szCs w:val="22"/>
        </w:rPr>
        <w:t xml:space="preserve">Planning monitoring </w:t>
      </w:r>
    </w:p>
    <w:p w14:paraId="3778D143" w14:textId="77777777" w:rsidR="00C77C7E" w:rsidRPr="00B5193D" w:rsidRDefault="00C77C7E" w:rsidP="00264BEF">
      <w:pPr>
        <w:numPr>
          <w:ilvl w:val="0"/>
          <w:numId w:val="10"/>
        </w:numPr>
        <w:spacing w:after="160" w:line="259" w:lineRule="auto"/>
        <w:rPr>
          <w:rFonts w:ascii="Calibri" w:hAnsi="Calibri" w:cs="Calibri"/>
          <w:sz w:val="22"/>
          <w:szCs w:val="22"/>
        </w:rPr>
      </w:pPr>
      <w:r w:rsidRPr="00B5193D">
        <w:rPr>
          <w:rFonts w:ascii="Calibri" w:hAnsi="Calibri" w:cs="Calibri"/>
          <w:sz w:val="22"/>
          <w:szCs w:val="22"/>
        </w:rPr>
        <w:t xml:space="preserve">Pupil </w:t>
      </w:r>
      <w:proofErr w:type="gramStart"/>
      <w:r w:rsidRPr="00B5193D">
        <w:rPr>
          <w:rFonts w:ascii="Calibri" w:hAnsi="Calibri" w:cs="Calibri"/>
          <w:sz w:val="22"/>
          <w:szCs w:val="22"/>
        </w:rPr>
        <w:t>conferencing</w:t>
      </w:r>
      <w:proofErr w:type="gramEnd"/>
      <w:r w:rsidRPr="00B5193D">
        <w:rPr>
          <w:rFonts w:ascii="Calibri" w:hAnsi="Calibri" w:cs="Calibri"/>
          <w:sz w:val="22"/>
          <w:szCs w:val="22"/>
        </w:rPr>
        <w:t xml:space="preserve"> </w:t>
      </w:r>
    </w:p>
    <w:p w14:paraId="3100C14C" w14:textId="77777777" w:rsidR="00C77C7E" w:rsidRPr="00B5193D" w:rsidRDefault="00C77C7E" w:rsidP="00264BEF">
      <w:pPr>
        <w:numPr>
          <w:ilvl w:val="0"/>
          <w:numId w:val="10"/>
        </w:numPr>
        <w:spacing w:after="160" w:line="259" w:lineRule="auto"/>
        <w:rPr>
          <w:rFonts w:ascii="Calibri" w:hAnsi="Calibri" w:cs="Calibri"/>
          <w:sz w:val="22"/>
          <w:szCs w:val="22"/>
        </w:rPr>
      </w:pPr>
      <w:r w:rsidRPr="00B5193D">
        <w:rPr>
          <w:rFonts w:ascii="Calibri" w:hAnsi="Calibri" w:cs="Calibri"/>
          <w:sz w:val="22"/>
          <w:szCs w:val="22"/>
        </w:rPr>
        <w:t xml:space="preserve">Book monitoring </w:t>
      </w:r>
    </w:p>
    <w:p w14:paraId="05043ECE" w14:textId="77777777" w:rsidR="00C77C7E" w:rsidRPr="00B5193D" w:rsidRDefault="00C77C7E" w:rsidP="00C77C7E">
      <w:pPr>
        <w:rPr>
          <w:rFonts w:ascii="Calibri" w:hAnsi="Calibri" w:cs="Calibri"/>
          <w:sz w:val="22"/>
          <w:szCs w:val="22"/>
        </w:rPr>
      </w:pPr>
      <w:r w:rsidRPr="00B5193D">
        <w:rPr>
          <w:rFonts w:ascii="Calibri" w:hAnsi="Calibri" w:cs="Calibri"/>
          <w:sz w:val="22"/>
          <w:szCs w:val="22"/>
        </w:rPr>
        <w:t xml:space="preserve">Pupils’ development in RSE is monitored by class teachers as part of our internal assessment systems. </w:t>
      </w:r>
    </w:p>
    <w:p w14:paraId="0EEA0F2C" w14:textId="77777777" w:rsidR="00C77C7E" w:rsidRDefault="00C77C7E" w:rsidP="00C77C7E">
      <w:pPr>
        <w:rPr>
          <w:rFonts w:ascii="Calibri" w:hAnsi="Calibri" w:cs="Calibri"/>
          <w:sz w:val="22"/>
          <w:szCs w:val="22"/>
        </w:rPr>
      </w:pPr>
      <w:r w:rsidRPr="00B5193D">
        <w:rPr>
          <w:rFonts w:ascii="Calibri" w:hAnsi="Calibri" w:cs="Calibri"/>
          <w:sz w:val="22"/>
          <w:szCs w:val="22"/>
        </w:rPr>
        <w:t xml:space="preserve">This policy will be reviewed by </w:t>
      </w:r>
      <w:r w:rsidR="001A566C">
        <w:rPr>
          <w:rFonts w:ascii="Calibri" w:hAnsi="Calibri" w:cs="Calibri"/>
          <w:sz w:val="22"/>
          <w:szCs w:val="22"/>
        </w:rPr>
        <w:t>TKAT</w:t>
      </w:r>
      <w:r w:rsidRPr="00B5193D">
        <w:rPr>
          <w:rFonts w:ascii="Calibri" w:hAnsi="Calibri" w:cs="Calibri"/>
          <w:sz w:val="22"/>
          <w:szCs w:val="22"/>
        </w:rPr>
        <w:t xml:space="preserve"> annually.  Following review, the policy will be approved by the Local Governing Body.</w:t>
      </w:r>
    </w:p>
    <w:p w14:paraId="4454D683" w14:textId="77777777" w:rsidR="005A6346" w:rsidRPr="00B5193D" w:rsidRDefault="005A6346" w:rsidP="00C77C7E">
      <w:pPr>
        <w:rPr>
          <w:rFonts w:ascii="Calibri" w:hAnsi="Calibri" w:cs="Calibri"/>
          <w:sz w:val="22"/>
          <w:szCs w:val="22"/>
        </w:rPr>
      </w:pPr>
    </w:p>
    <w:p w14:paraId="05B63D08" w14:textId="77777777" w:rsidR="00C13AC2" w:rsidRPr="00B5193D" w:rsidRDefault="00C13AC2" w:rsidP="00287AEC">
      <w:pPr>
        <w:pStyle w:val="1bodycopy"/>
        <w:rPr>
          <w:rFonts w:ascii="Calibri" w:hAnsi="Calibri" w:cs="Calibri"/>
          <w:sz w:val="22"/>
          <w:szCs w:val="22"/>
          <w:lang w:val="en-GB"/>
        </w:rPr>
      </w:pPr>
    </w:p>
    <w:p w14:paraId="3B4FFC6D" w14:textId="77777777" w:rsidR="00C13AC2" w:rsidRPr="00B5193D" w:rsidRDefault="00C13AC2" w:rsidP="00287AEC">
      <w:pPr>
        <w:pStyle w:val="1bodycopy"/>
        <w:rPr>
          <w:rFonts w:ascii="Calibri" w:hAnsi="Calibri" w:cs="Calibri"/>
          <w:sz w:val="22"/>
          <w:szCs w:val="22"/>
          <w:lang w:val="en-GB"/>
        </w:rPr>
      </w:pPr>
    </w:p>
    <w:p w14:paraId="0693B4FF" w14:textId="77777777" w:rsidR="00D52323" w:rsidRPr="007664F8" w:rsidRDefault="00D52323" w:rsidP="00287AEC">
      <w:pPr>
        <w:pStyle w:val="1bodycopy"/>
        <w:rPr>
          <w:b/>
          <w:color w:val="A6A6A6"/>
          <w:sz w:val="24"/>
          <w:lang w:val="en-GB"/>
        </w:rPr>
      </w:pPr>
      <w:r w:rsidRPr="00C54FA7">
        <w:rPr>
          <w:b/>
          <w:color w:val="A6A6A6"/>
          <w:sz w:val="24"/>
          <w:lang w:val="en-GB"/>
        </w:rPr>
        <w:lastRenderedPageBreak/>
        <w:t xml:space="preserve">APPENDIX 1- DfE </w:t>
      </w:r>
      <w:r w:rsidR="007664F8">
        <w:rPr>
          <w:b/>
          <w:color w:val="A6A6A6"/>
          <w:sz w:val="24"/>
          <w:lang w:val="en-GB"/>
        </w:rPr>
        <w:t>Guidance for Parents and Carers</w:t>
      </w:r>
      <w:r w:rsidR="00F632F7">
        <w:rPr>
          <w:noProof/>
        </w:rPr>
        <w:pict w14:anchorId="49CD309D">
          <v:shape id="Picture 1" o:spid="_x0000_s2059" type="#_x0000_t75" style="position:absolute;margin-left:.3pt;margin-top:17.5pt;width:480.85pt;height:659.15pt;z-index:-251658752;visibility:visible;mso-position-horizontal-relative:text;mso-position-vertical-relative:text" wrapcoords="-39 0 -39 21571 21600 21571 21600 0 -39 0">
            <v:imagedata r:id="rId19" o:title=""/>
            <w10:wrap type="tight"/>
          </v:shape>
        </w:pict>
      </w:r>
    </w:p>
    <w:p w14:paraId="6B93547B" w14:textId="77777777" w:rsidR="00D52323" w:rsidRPr="00D52323" w:rsidRDefault="00F632F7" w:rsidP="00D52323">
      <w:pPr>
        <w:pStyle w:val="1bodycopy"/>
        <w:jc w:val="center"/>
        <w:rPr>
          <w:b/>
          <w:lang w:val="en-GB"/>
        </w:rPr>
      </w:pPr>
      <w:r>
        <w:rPr>
          <w:noProof/>
        </w:rPr>
        <w:lastRenderedPageBreak/>
        <w:pict w14:anchorId="5FCEC961">
          <v:shape id="_x0000_s2060" type="#_x0000_t75" style="position:absolute;left:0;text-align:left;margin-left:-17.7pt;margin-top:5.3pt;width:524pt;height:686pt;z-index:251658752;visibility:visible">
            <v:imagedata r:id="rId20" o:title=""/>
            <w10:wrap type="square"/>
          </v:shape>
        </w:pict>
      </w:r>
    </w:p>
    <w:p w14:paraId="0E1CD538" w14:textId="77777777" w:rsidR="00D52323" w:rsidRDefault="00D52323" w:rsidP="00287AEC">
      <w:pPr>
        <w:pStyle w:val="1bodycopy"/>
        <w:rPr>
          <w:lang w:val="en-GB"/>
        </w:rPr>
      </w:pPr>
    </w:p>
    <w:p w14:paraId="032C736E" w14:textId="77777777" w:rsidR="00D52323" w:rsidRDefault="00F632F7" w:rsidP="00287AEC">
      <w:pPr>
        <w:pStyle w:val="1bodycopy"/>
        <w:rPr>
          <w:lang w:val="en-GB"/>
        </w:rPr>
        <w:sectPr w:rsidR="00D52323" w:rsidSect="00C77C7E">
          <w:headerReference w:type="even" r:id="rId21"/>
          <w:headerReference w:type="default" r:id="rId22"/>
          <w:footerReference w:type="default" r:id="rId23"/>
          <w:headerReference w:type="first" r:id="rId24"/>
          <w:footerReference w:type="first" r:id="rId25"/>
          <w:pgSz w:w="11900" w:h="16840" w:code="9"/>
          <w:pgMar w:top="992" w:right="1077" w:bottom="1701" w:left="1077" w:header="567" w:footer="227" w:gutter="0"/>
          <w:pgBorders w:offsetFrom="page">
            <w:top w:val="thinThickThinSmallGap" w:sz="24" w:space="24" w:color="0000CC"/>
            <w:left w:val="thinThickThinSmallGap" w:sz="24" w:space="24" w:color="0000CC"/>
            <w:bottom w:val="thinThickThinSmallGap" w:sz="24" w:space="24" w:color="0000CC"/>
            <w:right w:val="thinThickThinSmallGap" w:sz="24" w:space="24" w:color="0000CC"/>
          </w:pgBorders>
          <w:cols w:space="708"/>
          <w:titlePg/>
          <w:docGrid w:linePitch="360"/>
        </w:sectPr>
      </w:pPr>
      <w:r>
        <w:rPr>
          <w:noProof/>
          <w:lang w:val="en-GB" w:eastAsia="en-GB"/>
        </w:rPr>
        <w:pict w14:anchorId="7033AA76">
          <v:shape id="Picture 1" o:spid="_x0000_i1030" type="#_x0000_t75" style="width:498.65pt;height:270pt;visibility:visible">
            <v:imagedata r:id="rId26" o:title=""/>
          </v:shape>
        </w:pict>
      </w:r>
    </w:p>
    <w:p w14:paraId="63D2ABA1" w14:textId="77777777" w:rsidR="006C75B0" w:rsidRDefault="00D52323" w:rsidP="006C75B0">
      <w:pPr>
        <w:pStyle w:val="Heading3"/>
      </w:pPr>
      <w:bookmarkStart w:id="20" w:name="_Toc33702672"/>
      <w:bookmarkStart w:id="21" w:name="_Toc216954495"/>
      <w:r>
        <w:lastRenderedPageBreak/>
        <w:t>Appendix 2</w:t>
      </w:r>
      <w:r w:rsidR="006C75B0" w:rsidRPr="009122BB">
        <w:t xml:space="preserve">: </w:t>
      </w:r>
      <w:r w:rsidR="006C75B0">
        <w:t xml:space="preserve">Curriculum </w:t>
      </w:r>
      <w:r w:rsidR="00350245">
        <w:t>Overview</w:t>
      </w:r>
      <w:bookmarkEnd w:id="20"/>
      <w:bookmarkEnd w:id="21"/>
    </w:p>
    <w:p w14:paraId="240F301C" w14:textId="77777777" w:rsidR="00EE3D6C" w:rsidRPr="0040097A" w:rsidRDefault="00CD0CD3" w:rsidP="00EE3D6C">
      <w:pPr>
        <w:pStyle w:val="Heading2"/>
        <w:spacing w:after="13"/>
        <w:ind w:left="-5" w:right="51"/>
        <w:rPr>
          <w:rFonts w:ascii="Calibri" w:hAnsi="Calibri" w:cs="Calibri"/>
        </w:rPr>
      </w:pPr>
      <w:bookmarkStart w:id="22" w:name="_Toc33702673"/>
      <w:bookmarkStart w:id="23" w:name="_Toc216954496"/>
      <w:bookmarkStart w:id="24" w:name="_Toc47723"/>
      <w:r w:rsidRPr="0040097A">
        <w:rPr>
          <w:rFonts w:ascii="Calibri" w:hAnsi="Calibri" w:cs="Calibri"/>
        </w:rPr>
        <w:t>By the end of primary s</w:t>
      </w:r>
      <w:r w:rsidR="00A77744" w:rsidRPr="0040097A">
        <w:rPr>
          <w:rFonts w:ascii="Calibri" w:hAnsi="Calibri" w:cs="Calibri"/>
        </w:rPr>
        <w:t>chool children will learn about:</w:t>
      </w:r>
      <w:bookmarkEnd w:id="22"/>
      <w:bookmarkEnd w:id="23"/>
      <w:r w:rsidR="00A77744" w:rsidRPr="0040097A">
        <w:rPr>
          <w:rFonts w:ascii="Calibri" w:hAnsi="Calibri" w:cs="Calibri"/>
        </w:rPr>
        <w:t xml:space="preserve"> </w:t>
      </w:r>
      <w:r w:rsidR="00EE3D6C" w:rsidRPr="0040097A">
        <w:rPr>
          <w:rFonts w:ascii="Calibri" w:hAnsi="Calibri" w:cs="Calibri"/>
        </w:rPr>
        <w:t xml:space="preserve"> </w:t>
      </w:r>
      <w:bookmarkEnd w:id="24"/>
    </w:p>
    <w:p w14:paraId="75B555DF" w14:textId="77777777" w:rsidR="00A77744" w:rsidRPr="00A77744" w:rsidRDefault="00A77744" w:rsidP="00A77744"/>
    <w:tbl>
      <w:tblPr>
        <w:tblW w:w="14000" w:type="dxa"/>
        <w:tblLayout w:type="fixed"/>
        <w:tblCellMar>
          <w:top w:w="54" w:type="dxa"/>
          <w:right w:w="62" w:type="dxa"/>
        </w:tblCellMar>
        <w:tblLook w:val="04A0" w:firstRow="1" w:lastRow="0" w:firstColumn="1" w:lastColumn="0" w:noHBand="0" w:noVBand="1"/>
      </w:tblPr>
      <w:tblGrid>
        <w:gridCol w:w="1526"/>
        <w:gridCol w:w="12474"/>
      </w:tblGrid>
      <w:tr w:rsidR="005769A4" w14:paraId="69C8C914" w14:textId="77777777" w:rsidTr="00CC014E">
        <w:trPr>
          <w:trHeight w:val="2360"/>
        </w:trPr>
        <w:tc>
          <w:tcPr>
            <w:tcW w:w="1526" w:type="dxa"/>
            <w:tcBorders>
              <w:top w:val="single" w:sz="4" w:space="0" w:color="000000"/>
              <w:left w:val="single" w:sz="4" w:space="0" w:color="000000"/>
              <w:bottom w:val="single" w:sz="4" w:space="0" w:color="000000"/>
              <w:right w:val="single" w:sz="4" w:space="0" w:color="000000"/>
            </w:tcBorders>
          </w:tcPr>
          <w:p w14:paraId="48AC3297" w14:textId="77777777" w:rsidR="00EE3D6C" w:rsidRPr="0040097A" w:rsidRDefault="00EE3D6C" w:rsidP="0040097A">
            <w:pPr>
              <w:spacing w:after="0" w:line="259" w:lineRule="auto"/>
              <w:rPr>
                <w:rFonts w:ascii="Calibri" w:hAnsi="Calibri" w:cs="Calibri"/>
                <w:sz w:val="22"/>
                <w:szCs w:val="22"/>
              </w:rPr>
            </w:pPr>
            <w:r w:rsidRPr="0040097A">
              <w:rPr>
                <w:rFonts w:ascii="Calibri" w:eastAsia="Arial" w:hAnsi="Calibri" w:cs="Calibri"/>
                <w:b/>
                <w:sz w:val="22"/>
                <w:szCs w:val="22"/>
              </w:rPr>
              <w:t xml:space="preserve">Families and people who care for me </w:t>
            </w:r>
          </w:p>
        </w:tc>
        <w:tc>
          <w:tcPr>
            <w:tcW w:w="12474" w:type="dxa"/>
            <w:tcBorders>
              <w:top w:val="single" w:sz="4" w:space="0" w:color="000000"/>
              <w:left w:val="single" w:sz="4" w:space="0" w:color="000000"/>
              <w:bottom w:val="single" w:sz="4" w:space="0" w:color="000000"/>
              <w:right w:val="single" w:sz="4" w:space="0" w:color="000000"/>
            </w:tcBorders>
          </w:tcPr>
          <w:p w14:paraId="111D97F6" w14:textId="77777777" w:rsidR="00EE3D6C" w:rsidRPr="0040097A" w:rsidRDefault="00EE3D6C" w:rsidP="00D933AD">
            <w:pPr>
              <w:spacing w:after="0" w:line="259" w:lineRule="auto"/>
              <w:rPr>
                <w:rFonts w:ascii="Calibri" w:hAnsi="Calibri"/>
                <w:sz w:val="22"/>
                <w:szCs w:val="22"/>
              </w:rPr>
            </w:pPr>
            <w:r w:rsidRPr="0040097A">
              <w:rPr>
                <w:rFonts w:ascii="Calibri" w:hAnsi="Calibri"/>
                <w:sz w:val="22"/>
                <w:szCs w:val="22"/>
              </w:rPr>
              <w:t xml:space="preserve">Pupils should know </w:t>
            </w:r>
          </w:p>
          <w:p w14:paraId="375B6852" w14:textId="77777777" w:rsidR="00EE3D6C" w:rsidRPr="0040097A" w:rsidRDefault="00EE3D6C" w:rsidP="00264BEF">
            <w:pPr>
              <w:numPr>
                <w:ilvl w:val="0"/>
                <w:numId w:val="11"/>
              </w:numPr>
              <w:spacing w:after="0" w:line="245" w:lineRule="auto"/>
              <w:ind w:hanging="360"/>
              <w:rPr>
                <w:rFonts w:ascii="Calibri" w:hAnsi="Calibri"/>
                <w:sz w:val="22"/>
                <w:szCs w:val="22"/>
              </w:rPr>
            </w:pPr>
            <w:r w:rsidRPr="0040097A">
              <w:rPr>
                <w:rFonts w:ascii="Calibri" w:hAnsi="Calibri"/>
                <w:sz w:val="22"/>
                <w:szCs w:val="22"/>
              </w:rPr>
              <w:t xml:space="preserve">that families are important for children growing up because they can give love, security and stability. </w:t>
            </w:r>
          </w:p>
          <w:p w14:paraId="48BDF538" w14:textId="77777777" w:rsidR="00EE3D6C" w:rsidRPr="0040097A" w:rsidRDefault="00EE3D6C" w:rsidP="00264BEF">
            <w:pPr>
              <w:numPr>
                <w:ilvl w:val="0"/>
                <w:numId w:val="11"/>
              </w:numPr>
              <w:spacing w:after="0" w:line="244" w:lineRule="auto"/>
              <w:ind w:hanging="360"/>
              <w:rPr>
                <w:rFonts w:ascii="Calibri" w:hAnsi="Calibri"/>
                <w:sz w:val="22"/>
                <w:szCs w:val="22"/>
              </w:rPr>
            </w:pPr>
            <w:r w:rsidRPr="0040097A">
              <w:rPr>
                <w:rFonts w:ascii="Calibri" w:hAnsi="Calibri"/>
                <w:sz w:val="22"/>
                <w:szCs w:val="22"/>
              </w:rPr>
              <w:t xml:space="preserve">the characteristics of healthy family life, commitment to each other, including in times of difficulty, protection and care for children and other family members, the importance of spending time together and sharing each other’s lives. </w:t>
            </w:r>
          </w:p>
          <w:p w14:paraId="3A75409B" w14:textId="77777777" w:rsidR="00EE3D6C" w:rsidRDefault="00EE3D6C" w:rsidP="00264BEF">
            <w:pPr>
              <w:numPr>
                <w:ilvl w:val="0"/>
                <w:numId w:val="11"/>
              </w:numPr>
              <w:spacing w:after="0" w:line="259" w:lineRule="auto"/>
              <w:ind w:hanging="360"/>
              <w:rPr>
                <w:rFonts w:ascii="Calibri" w:hAnsi="Calibri"/>
                <w:sz w:val="22"/>
                <w:szCs w:val="22"/>
              </w:rPr>
            </w:pPr>
            <w:r w:rsidRPr="0040097A">
              <w:rPr>
                <w:rFonts w:ascii="Calibri" w:hAnsi="Calibri"/>
                <w:sz w:val="22"/>
                <w:szCs w:val="22"/>
              </w:rPr>
              <w:t xml:space="preserve">that others’ families, either in school or in the wider world, sometimes look different from their family, but that they should respect </w:t>
            </w:r>
            <w:r w:rsidR="0027286B">
              <w:rPr>
                <w:rFonts w:ascii="Calibri" w:hAnsi="Calibri"/>
                <w:sz w:val="22"/>
                <w:szCs w:val="22"/>
              </w:rPr>
              <w:t>everyone</w:t>
            </w:r>
            <w:r w:rsidR="000603D2">
              <w:rPr>
                <w:rFonts w:ascii="Calibri" w:hAnsi="Calibri"/>
                <w:sz w:val="22"/>
                <w:szCs w:val="22"/>
              </w:rPr>
              <w:t xml:space="preserve">, however different their family may be, </w:t>
            </w:r>
            <w:r w:rsidRPr="0040097A">
              <w:rPr>
                <w:rFonts w:ascii="Calibri" w:hAnsi="Calibri"/>
                <w:sz w:val="22"/>
                <w:szCs w:val="22"/>
              </w:rPr>
              <w:t xml:space="preserve">and know that other children’s families are also </w:t>
            </w:r>
            <w:proofErr w:type="spellStart"/>
            <w:r w:rsidRPr="0040097A">
              <w:rPr>
                <w:rFonts w:ascii="Calibri" w:hAnsi="Calibri"/>
                <w:sz w:val="22"/>
                <w:szCs w:val="22"/>
              </w:rPr>
              <w:t>characterised</w:t>
            </w:r>
            <w:proofErr w:type="spellEnd"/>
            <w:r w:rsidRPr="0040097A">
              <w:rPr>
                <w:rFonts w:ascii="Calibri" w:hAnsi="Calibri"/>
                <w:sz w:val="22"/>
                <w:szCs w:val="22"/>
              </w:rPr>
              <w:t xml:space="preserve"> by love and care. </w:t>
            </w:r>
          </w:p>
          <w:p w14:paraId="3F3C5D4A" w14:textId="77777777" w:rsidR="006C7A32" w:rsidRPr="0040097A" w:rsidRDefault="006C7A32" w:rsidP="00264BEF">
            <w:pPr>
              <w:numPr>
                <w:ilvl w:val="0"/>
                <w:numId w:val="11"/>
              </w:numPr>
              <w:spacing w:after="0" w:line="244" w:lineRule="auto"/>
              <w:ind w:hanging="360"/>
              <w:rPr>
                <w:rFonts w:ascii="Calibri" w:hAnsi="Calibri"/>
                <w:sz w:val="22"/>
                <w:szCs w:val="22"/>
              </w:rPr>
            </w:pPr>
            <w:r w:rsidRPr="0040097A">
              <w:rPr>
                <w:rFonts w:ascii="Calibri" w:hAnsi="Calibri"/>
                <w:sz w:val="22"/>
                <w:szCs w:val="22"/>
              </w:rPr>
              <w:t xml:space="preserve">that stable, caring relationships, which may be of different types, are at the heart of happy families, and are important for children’s security as they grow up. </w:t>
            </w:r>
          </w:p>
          <w:p w14:paraId="09D3B7B4" w14:textId="77777777" w:rsidR="006C7A32" w:rsidRPr="0040097A" w:rsidRDefault="006C7A32" w:rsidP="00264BEF">
            <w:pPr>
              <w:numPr>
                <w:ilvl w:val="0"/>
                <w:numId w:val="11"/>
              </w:numPr>
              <w:spacing w:after="0" w:line="253" w:lineRule="auto"/>
              <w:ind w:hanging="360"/>
              <w:rPr>
                <w:rFonts w:ascii="Calibri" w:hAnsi="Calibri"/>
                <w:sz w:val="22"/>
                <w:szCs w:val="22"/>
              </w:rPr>
            </w:pPr>
            <w:r w:rsidRPr="0040097A">
              <w:rPr>
                <w:rFonts w:ascii="Calibri" w:hAnsi="Calibri"/>
                <w:sz w:val="22"/>
                <w:szCs w:val="22"/>
              </w:rPr>
              <w:t>that marriage</w:t>
            </w:r>
            <w:r w:rsidRPr="0040097A">
              <w:rPr>
                <w:rFonts w:ascii="Calibri" w:hAnsi="Calibri"/>
                <w:sz w:val="22"/>
                <w:szCs w:val="22"/>
                <w:vertAlign w:val="superscript"/>
              </w:rPr>
              <w:footnoteReference w:id="1"/>
            </w:r>
            <w:r w:rsidRPr="0040097A">
              <w:rPr>
                <w:rFonts w:ascii="Calibri" w:hAnsi="Calibri"/>
                <w:sz w:val="22"/>
                <w:szCs w:val="22"/>
              </w:rPr>
              <w:t xml:space="preserve"> represents a formal and legally </w:t>
            </w:r>
            <w:proofErr w:type="spellStart"/>
            <w:r w:rsidRPr="0040097A">
              <w:rPr>
                <w:rFonts w:ascii="Calibri" w:hAnsi="Calibri"/>
                <w:sz w:val="22"/>
                <w:szCs w:val="22"/>
              </w:rPr>
              <w:t>recognised</w:t>
            </w:r>
            <w:proofErr w:type="spellEnd"/>
            <w:r w:rsidRPr="0040097A">
              <w:rPr>
                <w:rFonts w:ascii="Calibri" w:hAnsi="Calibri"/>
                <w:sz w:val="22"/>
                <w:szCs w:val="22"/>
              </w:rPr>
              <w:t xml:space="preserve"> commitment of two people to each other which is intended to be lifelong. </w:t>
            </w:r>
          </w:p>
          <w:p w14:paraId="1A3B2360" w14:textId="77777777" w:rsidR="006C7A32" w:rsidRPr="0040097A" w:rsidRDefault="006C7A32" w:rsidP="00264BEF">
            <w:pPr>
              <w:numPr>
                <w:ilvl w:val="0"/>
                <w:numId w:val="11"/>
              </w:numPr>
              <w:spacing w:after="0" w:line="259" w:lineRule="auto"/>
              <w:ind w:hanging="360"/>
              <w:rPr>
                <w:rFonts w:ascii="Calibri" w:hAnsi="Calibri"/>
                <w:sz w:val="22"/>
                <w:szCs w:val="22"/>
              </w:rPr>
            </w:pPr>
            <w:proofErr w:type="gramStart"/>
            <w:r w:rsidRPr="0040097A">
              <w:rPr>
                <w:rFonts w:ascii="Calibri" w:hAnsi="Calibri"/>
                <w:sz w:val="22"/>
                <w:szCs w:val="22"/>
              </w:rPr>
              <w:t>how</w:t>
            </w:r>
            <w:proofErr w:type="gramEnd"/>
            <w:r w:rsidRPr="0040097A">
              <w:rPr>
                <w:rFonts w:ascii="Calibri" w:hAnsi="Calibri"/>
                <w:sz w:val="22"/>
                <w:szCs w:val="22"/>
              </w:rPr>
              <w:t xml:space="preserve"> to </w:t>
            </w:r>
            <w:proofErr w:type="spellStart"/>
            <w:r w:rsidRPr="0040097A">
              <w:rPr>
                <w:rFonts w:ascii="Calibri" w:hAnsi="Calibri"/>
                <w:sz w:val="22"/>
                <w:szCs w:val="22"/>
              </w:rPr>
              <w:t>recognise</w:t>
            </w:r>
            <w:proofErr w:type="spellEnd"/>
            <w:r w:rsidRPr="0040097A">
              <w:rPr>
                <w:rFonts w:ascii="Calibri" w:hAnsi="Calibri"/>
                <w:sz w:val="22"/>
                <w:szCs w:val="22"/>
              </w:rPr>
              <w:t xml:space="preserve"> if family relationships are making them feel unhappy or unsafe, and how to seek help or advice from others if needed</w:t>
            </w:r>
            <w:r>
              <w:rPr>
                <w:rFonts w:ascii="Calibri" w:hAnsi="Calibri"/>
                <w:sz w:val="22"/>
                <w:szCs w:val="22"/>
              </w:rPr>
              <w:t>.</w:t>
            </w:r>
          </w:p>
        </w:tc>
      </w:tr>
      <w:tr w:rsidR="005769A4" w14:paraId="4032AF8D" w14:textId="77777777" w:rsidTr="00CC014E">
        <w:trPr>
          <w:trHeight w:val="2960"/>
        </w:trPr>
        <w:tc>
          <w:tcPr>
            <w:tcW w:w="1526" w:type="dxa"/>
            <w:tcBorders>
              <w:top w:val="single" w:sz="4" w:space="0" w:color="000000"/>
              <w:left w:val="single" w:sz="4" w:space="0" w:color="000000"/>
              <w:bottom w:val="single" w:sz="4" w:space="0" w:color="000000"/>
              <w:right w:val="single" w:sz="4" w:space="0" w:color="000000"/>
            </w:tcBorders>
          </w:tcPr>
          <w:p w14:paraId="56D6EEBD" w14:textId="77777777" w:rsidR="00EE3D6C" w:rsidRPr="0040097A" w:rsidRDefault="00EE3D6C" w:rsidP="0040097A">
            <w:pPr>
              <w:spacing w:after="0" w:line="259" w:lineRule="auto"/>
              <w:rPr>
                <w:rFonts w:ascii="Calibri" w:hAnsi="Calibri" w:cs="Calibri"/>
                <w:sz w:val="22"/>
                <w:szCs w:val="22"/>
              </w:rPr>
            </w:pPr>
            <w:r w:rsidRPr="0040097A">
              <w:rPr>
                <w:rFonts w:ascii="Calibri" w:eastAsia="Arial" w:hAnsi="Calibri" w:cs="Calibri"/>
                <w:b/>
                <w:sz w:val="22"/>
                <w:szCs w:val="22"/>
              </w:rPr>
              <w:t xml:space="preserve">Caring friendships </w:t>
            </w:r>
          </w:p>
        </w:tc>
        <w:tc>
          <w:tcPr>
            <w:tcW w:w="12474" w:type="dxa"/>
            <w:tcBorders>
              <w:top w:val="single" w:sz="4" w:space="0" w:color="000000"/>
              <w:left w:val="single" w:sz="4" w:space="0" w:color="000000"/>
              <w:bottom w:val="single" w:sz="4" w:space="0" w:color="000000"/>
              <w:right w:val="single" w:sz="4" w:space="0" w:color="000000"/>
            </w:tcBorders>
          </w:tcPr>
          <w:p w14:paraId="0E91A6C6" w14:textId="77777777" w:rsidR="00EE3D6C" w:rsidRPr="0040097A" w:rsidRDefault="00EE3D6C" w:rsidP="00D933AD">
            <w:pPr>
              <w:spacing w:after="0" w:line="259" w:lineRule="auto"/>
              <w:rPr>
                <w:rFonts w:ascii="Calibri" w:hAnsi="Calibri"/>
                <w:sz w:val="22"/>
                <w:szCs w:val="22"/>
              </w:rPr>
            </w:pPr>
            <w:r w:rsidRPr="0040097A">
              <w:rPr>
                <w:rFonts w:ascii="Calibri" w:hAnsi="Calibri"/>
                <w:sz w:val="22"/>
                <w:szCs w:val="22"/>
              </w:rPr>
              <w:t xml:space="preserve">Pupils should know </w:t>
            </w:r>
          </w:p>
          <w:p w14:paraId="04B7B2CE" w14:textId="77777777" w:rsidR="00EE3D6C" w:rsidRPr="0040097A" w:rsidRDefault="00EE3D6C" w:rsidP="00264BEF">
            <w:pPr>
              <w:numPr>
                <w:ilvl w:val="0"/>
                <w:numId w:val="12"/>
              </w:numPr>
              <w:spacing w:after="0" w:line="245" w:lineRule="auto"/>
              <w:ind w:hanging="360"/>
              <w:rPr>
                <w:rFonts w:ascii="Calibri" w:hAnsi="Calibri"/>
                <w:sz w:val="22"/>
                <w:szCs w:val="22"/>
              </w:rPr>
            </w:pPr>
            <w:proofErr w:type="gramStart"/>
            <w:r w:rsidRPr="0040097A">
              <w:rPr>
                <w:rFonts w:ascii="Calibri" w:hAnsi="Calibri"/>
                <w:sz w:val="22"/>
                <w:szCs w:val="22"/>
              </w:rPr>
              <w:t>how</w:t>
            </w:r>
            <w:proofErr w:type="gramEnd"/>
            <w:r w:rsidRPr="0040097A">
              <w:rPr>
                <w:rFonts w:ascii="Calibri" w:hAnsi="Calibri"/>
                <w:sz w:val="22"/>
                <w:szCs w:val="22"/>
              </w:rPr>
              <w:t xml:space="preserve"> important friendships are in making us feel happy and secure, and how people choose and make friends.  </w:t>
            </w:r>
          </w:p>
          <w:p w14:paraId="16533725" w14:textId="77777777" w:rsidR="00EE3D6C" w:rsidRPr="0040097A" w:rsidRDefault="00EE3D6C" w:rsidP="00264BEF">
            <w:pPr>
              <w:numPr>
                <w:ilvl w:val="0"/>
                <w:numId w:val="12"/>
              </w:numPr>
              <w:spacing w:after="0" w:line="244" w:lineRule="auto"/>
              <w:ind w:hanging="360"/>
              <w:rPr>
                <w:rFonts w:ascii="Calibri" w:hAnsi="Calibri"/>
                <w:sz w:val="22"/>
                <w:szCs w:val="22"/>
              </w:rPr>
            </w:pPr>
            <w:r w:rsidRPr="0040097A">
              <w:rPr>
                <w:rFonts w:ascii="Calibri" w:hAnsi="Calibri"/>
                <w:sz w:val="22"/>
                <w:szCs w:val="22"/>
              </w:rPr>
              <w:t xml:space="preserve">the characteristics of friendships, including mutual respect, truthfulness, trustworthiness, loyalty, kindness, generosity, trust, sharing interests and experiences and support with problems and difficulties. </w:t>
            </w:r>
          </w:p>
          <w:p w14:paraId="117743A9" w14:textId="77777777" w:rsidR="00EE3D6C" w:rsidRPr="0040097A" w:rsidRDefault="00EE3D6C" w:rsidP="00264BEF">
            <w:pPr>
              <w:numPr>
                <w:ilvl w:val="0"/>
                <w:numId w:val="12"/>
              </w:numPr>
              <w:spacing w:after="0" w:line="245" w:lineRule="auto"/>
              <w:ind w:hanging="360"/>
              <w:rPr>
                <w:rFonts w:ascii="Calibri" w:hAnsi="Calibri"/>
                <w:sz w:val="22"/>
                <w:szCs w:val="22"/>
              </w:rPr>
            </w:pPr>
            <w:r w:rsidRPr="0040097A">
              <w:rPr>
                <w:rFonts w:ascii="Calibri" w:hAnsi="Calibri"/>
                <w:sz w:val="22"/>
                <w:szCs w:val="22"/>
              </w:rPr>
              <w:t xml:space="preserve">that healthy friendships are positive and welcoming towards others, and do not make others feel lonely or excluded. </w:t>
            </w:r>
          </w:p>
          <w:p w14:paraId="276B6D3B" w14:textId="77777777" w:rsidR="00EE3D6C" w:rsidRPr="0040097A" w:rsidRDefault="00EE3D6C" w:rsidP="00264BEF">
            <w:pPr>
              <w:numPr>
                <w:ilvl w:val="0"/>
                <w:numId w:val="12"/>
              </w:numPr>
              <w:spacing w:after="0" w:line="244" w:lineRule="auto"/>
              <w:ind w:hanging="360"/>
              <w:rPr>
                <w:rFonts w:ascii="Calibri" w:hAnsi="Calibri"/>
                <w:sz w:val="22"/>
                <w:szCs w:val="22"/>
              </w:rPr>
            </w:pPr>
            <w:r w:rsidRPr="0040097A">
              <w:rPr>
                <w:rFonts w:ascii="Calibri" w:hAnsi="Calibri"/>
                <w:sz w:val="22"/>
                <w:szCs w:val="22"/>
              </w:rPr>
              <w:t xml:space="preserve">that most friendships have ups and downs, and that these can often be worked through so that the friendship is repaired or even strengthened, and that resorting to violence is never right. </w:t>
            </w:r>
          </w:p>
          <w:p w14:paraId="5F4A4B2C" w14:textId="77777777" w:rsidR="00EE3D6C" w:rsidRPr="0040097A" w:rsidRDefault="00EE3D6C" w:rsidP="00264BEF">
            <w:pPr>
              <w:numPr>
                <w:ilvl w:val="0"/>
                <w:numId w:val="12"/>
              </w:numPr>
              <w:spacing w:after="0" w:line="259" w:lineRule="auto"/>
              <w:ind w:hanging="360"/>
              <w:rPr>
                <w:rFonts w:ascii="Calibri" w:hAnsi="Calibri"/>
                <w:sz w:val="22"/>
                <w:szCs w:val="22"/>
              </w:rPr>
            </w:pPr>
            <w:r w:rsidRPr="0040097A">
              <w:rPr>
                <w:rFonts w:ascii="Calibri" w:hAnsi="Calibri"/>
                <w:sz w:val="22"/>
                <w:szCs w:val="22"/>
              </w:rPr>
              <w:t xml:space="preserve">how to </w:t>
            </w:r>
            <w:proofErr w:type="spellStart"/>
            <w:r w:rsidRPr="0040097A">
              <w:rPr>
                <w:rFonts w:ascii="Calibri" w:hAnsi="Calibri"/>
                <w:sz w:val="22"/>
                <w:szCs w:val="22"/>
              </w:rPr>
              <w:t>recognise</w:t>
            </w:r>
            <w:proofErr w:type="spellEnd"/>
            <w:r w:rsidRPr="0040097A">
              <w:rPr>
                <w:rFonts w:ascii="Calibri" w:hAnsi="Calibri"/>
                <w:sz w:val="22"/>
                <w:szCs w:val="22"/>
              </w:rPr>
              <w:t xml:space="preserve"> who to trust and who not to trust, how to judge when a friendship is making them feel unhappy or uncomfortable, managing conflict, how to manage these situations and how to seek help or advice from others, if needed.</w:t>
            </w:r>
          </w:p>
        </w:tc>
      </w:tr>
      <w:tr w:rsidR="005769A4" w14:paraId="2A75CE7E" w14:textId="77777777" w:rsidTr="00CC014E">
        <w:trPr>
          <w:trHeight w:val="3053"/>
        </w:trPr>
        <w:tc>
          <w:tcPr>
            <w:tcW w:w="1526" w:type="dxa"/>
            <w:tcBorders>
              <w:top w:val="single" w:sz="4" w:space="0" w:color="000000"/>
              <w:left w:val="single" w:sz="4" w:space="0" w:color="000000"/>
              <w:bottom w:val="single" w:sz="4" w:space="0" w:color="000000"/>
              <w:right w:val="single" w:sz="4" w:space="0" w:color="000000"/>
            </w:tcBorders>
          </w:tcPr>
          <w:p w14:paraId="73858285" w14:textId="77777777" w:rsidR="00EE3D6C" w:rsidRPr="0040097A" w:rsidRDefault="00EE3D6C" w:rsidP="0040097A">
            <w:pPr>
              <w:spacing w:after="0" w:line="259" w:lineRule="auto"/>
              <w:rPr>
                <w:rFonts w:ascii="Calibri" w:hAnsi="Calibri" w:cs="Calibri"/>
                <w:sz w:val="22"/>
                <w:szCs w:val="22"/>
              </w:rPr>
            </w:pPr>
            <w:r w:rsidRPr="0040097A">
              <w:rPr>
                <w:rFonts w:ascii="Calibri" w:eastAsia="Arial" w:hAnsi="Calibri" w:cs="Calibri"/>
                <w:b/>
                <w:sz w:val="22"/>
                <w:szCs w:val="22"/>
              </w:rPr>
              <w:lastRenderedPageBreak/>
              <w:t xml:space="preserve">Respectful relationships </w:t>
            </w:r>
          </w:p>
        </w:tc>
        <w:tc>
          <w:tcPr>
            <w:tcW w:w="12474" w:type="dxa"/>
            <w:tcBorders>
              <w:top w:val="single" w:sz="4" w:space="0" w:color="000000"/>
              <w:left w:val="single" w:sz="4" w:space="0" w:color="000000"/>
              <w:bottom w:val="single" w:sz="4" w:space="0" w:color="000000"/>
              <w:right w:val="single" w:sz="4" w:space="0" w:color="000000"/>
            </w:tcBorders>
          </w:tcPr>
          <w:p w14:paraId="63ED2166" w14:textId="77777777" w:rsidR="00EE3D6C" w:rsidRPr="0040097A" w:rsidRDefault="00EE3D6C" w:rsidP="00D933AD">
            <w:pPr>
              <w:spacing w:after="0" w:line="259" w:lineRule="auto"/>
              <w:rPr>
                <w:rFonts w:ascii="Calibri" w:hAnsi="Calibri"/>
                <w:sz w:val="22"/>
                <w:szCs w:val="22"/>
              </w:rPr>
            </w:pPr>
            <w:r w:rsidRPr="0040097A">
              <w:rPr>
                <w:rFonts w:ascii="Calibri" w:hAnsi="Calibri"/>
                <w:sz w:val="22"/>
                <w:szCs w:val="22"/>
              </w:rPr>
              <w:t xml:space="preserve">Pupils should know </w:t>
            </w:r>
          </w:p>
          <w:p w14:paraId="1B273447" w14:textId="77777777" w:rsidR="00EE3D6C" w:rsidRPr="0040097A" w:rsidRDefault="00EE3D6C" w:rsidP="00264BEF">
            <w:pPr>
              <w:numPr>
                <w:ilvl w:val="0"/>
                <w:numId w:val="13"/>
              </w:numPr>
              <w:spacing w:after="0" w:line="244" w:lineRule="auto"/>
              <w:ind w:hanging="360"/>
              <w:rPr>
                <w:rFonts w:ascii="Calibri" w:hAnsi="Calibri"/>
                <w:sz w:val="22"/>
                <w:szCs w:val="22"/>
              </w:rPr>
            </w:pPr>
            <w:r w:rsidRPr="0040097A">
              <w:rPr>
                <w:rFonts w:ascii="Calibri" w:hAnsi="Calibri"/>
                <w:sz w:val="22"/>
                <w:szCs w:val="22"/>
              </w:rPr>
              <w:t xml:space="preserve">the importance of respecting others, even when they are very different from them (for example, physically, in character, personality or </w:t>
            </w:r>
            <w:proofErr w:type="gramStart"/>
            <w:r w:rsidRPr="0040097A">
              <w:rPr>
                <w:rFonts w:ascii="Calibri" w:hAnsi="Calibri"/>
                <w:sz w:val="22"/>
                <w:szCs w:val="22"/>
              </w:rPr>
              <w:t>backgrounds</w:t>
            </w:r>
            <w:proofErr w:type="gramEnd"/>
            <w:r w:rsidRPr="0040097A">
              <w:rPr>
                <w:rFonts w:ascii="Calibri" w:hAnsi="Calibri"/>
                <w:sz w:val="22"/>
                <w:szCs w:val="22"/>
              </w:rPr>
              <w:t xml:space="preserve">), or </w:t>
            </w:r>
            <w:proofErr w:type="gramStart"/>
            <w:r w:rsidRPr="0040097A">
              <w:rPr>
                <w:rFonts w:ascii="Calibri" w:hAnsi="Calibri"/>
                <w:sz w:val="22"/>
                <w:szCs w:val="22"/>
              </w:rPr>
              <w:t>make</w:t>
            </w:r>
            <w:proofErr w:type="gramEnd"/>
            <w:r w:rsidRPr="0040097A">
              <w:rPr>
                <w:rFonts w:ascii="Calibri" w:hAnsi="Calibri"/>
                <w:sz w:val="22"/>
                <w:szCs w:val="22"/>
              </w:rPr>
              <w:t xml:space="preserve"> different choices or </w:t>
            </w:r>
            <w:proofErr w:type="gramStart"/>
            <w:r w:rsidRPr="0040097A">
              <w:rPr>
                <w:rFonts w:ascii="Calibri" w:hAnsi="Calibri"/>
                <w:sz w:val="22"/>
                <w:szCs w:val="22"/>
              </w:rPr>
              <w:t>have</w:t>
            </w:r>
            <w:proofErr w:type="gramEnd"/>
            <w:r w:rsidRPr="0040097A">
              <w:rPr>
                <w:rFonts w:ascii="Calibri" w:hAnsi="Calibri"/>
                <w:sz w:val="22"/>
                <w:szCs w:val="22"/>
              </w:rPr>
              <w:t xml:space="preserve"> different preferences or beliefs.  </w:t>
            </w:r>
          </w:p>
          <w:p w14:paraId="4A0D42B0" w14:textId="77777777" w:rsidR="00EE3D6C" w:rsidRPr="0040097A" w:rsidRDefault="00EE3D6C" w:rsidP="00264BEF">
            <w:pPr>
              <w:numPr>
                <w:ilvl w:val="0"/>
                <w:numId w:val="13"/>
              </w:numPr>
              <w:spacing w:after="0" w:line="245" w:lineRule="auto"/>
              <w:ind w:hanging="360"/>
              <w:rPr>
                <w:rFonts w:ascii="Calibri" w:hAnsi="Calibri"/>
                <w:sz w:val="22"/>
                <w:szCs w:val="22"/>
              </w:rPr>
            </w:pPr>
            <w:r w:rsidRPr="0040097A">
              <w:rPr>
                <w:rFonts w:ascii="Calibri" w:hAnsi="Calibri"/>
                <w:sz w:val="22"/>
                <w:szCs w:val="22"/>
              </w:rPr>
              <w:t xml:space="preserve">practical steps they can take in a range of different contexts to improve or support respectful relationships. </w:t>
            </w:r>
          </w:p>
          <w:p w14:paraId="79C42AEF" w14:textId="77777777" w:rsidR="00EE3D6C" w:rsidRPr="0040097A" w:rsidRDefault="00EE3D6C" w:rsidP="00264BEF">
            <w:pPr>
              <w:numPr>
                <w:ilvl w:val="0"/>
                <w:numId w:val="13"/>
              </w:numPr>
              <w:spacing w:after="0" w:line="259" w:lineRule="auto"/>
              <w:ind w:hanging="360"/>
              <w:rPr>
                <w:rFonts w:ascii="Calibri" w:hAnsi="Calibri"/>
                <w:sz w:val="22"/>
                <w:szCs w:val="22"/>
              </w:rPr>
            </w:pPr>
            <w:r w:rsidRPr="0040097A">
              <w:rPr>
                <w:rFonts w:ascii="Calibri" w:hAnsi="Calibri"/>
                <w:sz w:val="22"/>
                <w:szCs w:val="22"/>
              </w:rPr>
              <w:t xml:space="preserve">the conventions of courtesy and manners. </w:t>
            </w:r>
          </w:p>
          <w:p w14:paraId="75AFFA39" w14:textId="77777777" w:rsidR="00EE3D6C" w:rsidRPr="0040097A" w:rsidRDefault="00EE3D6C" w:rsidP="00264BEF">
            <w:pPr>
              <w:numPr>
                <w:ilvl w:val="0"/>
                <w:numId w:val="13"/>
              </w:numPr>
              <w:spacing w:after="0" w:line="245" w:lineRule="auto"/>
              <w:ind w:hanging="360"/>
              <w:rPr>
                <w:rFonts w:ascii="Calibri" w:hAnsi="Calibri"/>
                <w:sz w:val="22"/>
                <w:szCs w:val="22"/>
              </w:rPr>
            </w:pPr>
            <w:r w:rsidRPr="0040097A">
              <w:rPr>
                <w:rFonts w:ascii="Calibri" w:hAnsi="Calibri"/>
                <w:sz w:val="22"/>
                <w:szCs w:val="22"/>
              </w:rPr>
              <w:t xml:space="preserve">the importance of self-respect and how this links to their own happiness. </w:t>
            </w:r>
          </w:p>
          <w:p w14:paraId="7B1F5005" w14:textId="77777777" w:rsidR="00DD02AB" w:rsidRPr="00DD02AB" w:rsidRDefault="00EE3D6C" w:rsidP="00264BEF">
            <w:pPr>
              <w:numPr>
                <w:ilvl w:val="0"/>
                <w:numId w:val="13"/>
              </w:numPr>
              <w:spacing w:after="0" w:line="259" w:lineRule="auto"/>
              <w:ind w:hanging="360"/>
              <w:rPr>
                <w:rFonts w:ascii="Calibri" w:hAnsi="Calibri"/>
                <w:sz w:val="22"/>
                <w:szCs w:val="22"/>
              </w:rPr>
            </w:pPr>
            <w:r w:rsidRPr="0040097A">
              <w:rPr>
                <w:rFonts w:ascii="Calibri" w:hAnsi="Calibri"/>
                <w:sz w:val="22"/>
                <w:szCs w:val="22"/>
              </w:rPr>
              <w:t xml:space="preserve">that in school and in wider society they can expect to be treated with respect by others, and that in turn they should show due respect to others, including those in positions of authority. </w:t>
            </w:r>
          </w:p>
          <w:p w14:paraId="7B4DBEA2" w14:textId="77777777" w:rsidR="00DD02AB" w:rsidRPr="0040097A" w:rsidRDefault="00DD02AB" w:rsidP="00264BEF">
            <w:pPr>
              <w:numPr>
                <w:ilvl w:val="0"/>
                <w:numId w:val="13"/>
              </w:numPr>
              <w:spacing w:after="0" w:line="244" w:lineRule="auto"/>
              <w:ind w:hanging="360"/>
              <w:rPr>
                <w:rFonts w:ascii="Calibri" w:hAnsi="Calibri"/>
                <w:sz w:val="22"/>
                <w:szCs w:val="22"/>
              </w:rPr>
            </w:pPr>
            <w:r w:rsidRPr="0040097A">
              <w:rPr>
                <w:rFonts w:ascii="Calibri" w:hAnsi="Calibri"/>
                <w:sz w:val="22"/>
                <w:szCs w:val="22"/>
              </w:rPr>
              <w:t xml:space="preserve">about different types of bullying (including cyberbullying), the impact of bullying, responsibilities of bystanders (primarily reporting bullying to an adult) and how to get help. </w:t>
            </w:r>
          </w:p>
          <w:p w14:paraId="70973F90" w14:textId="77777777" w:rsidR="00DD02AB" w:rsidRPr="0040097A" w:rsidRDefault="00DD02AB" w:rsidP="00264BEF">
            <w:pPr>
              <w:numPr>
                <w:ilvl w:val="0"/>
                <w:numId w:val="13"/>
              </w:numPr>
              <w:spacing w:after="0" w:line="246" w:lineRule="auto"/>
              <w:ind w:hanging="360"/>
              <w:rPr>
                <w:rFonts w:ascii="Calibri" w:hAnsi="Calibri"/>
                <w:sz w:val="22"/>
                <w:szCs w:val="22"/>
              </w:rPr>
            </w:pPr>
            <w:r w:rsidRPr="0040097A">
              <w:rPr>
                <w:rFonts w:ascii="Calibri" w:hAnsi="Calibri"/>
                <w:sz w:val="22"/>
                <w:szCs w:val="22"/>
              </w:rPr>
              <w:t xml:space="preserve">what a stereotype is, and how stereotypes can be unfair, negative or destructive.  </w:t>
            </w:r>
          </w:p>
          <w:p w14:paraId="756E7B1C" w14:textId="77777777" w:rsidR="00DD02AB" w:rsidRPr="0040097A" w:rsidRDefault="00DD02AB" w:rsidP="00264BEF">
            <w:pPr>
              <w:numPr>
                <w:ilvl w:val="0"/>
                <w:numId w:val="13"/>
              </w:numPr>
              <w:spacing w:after="0" w:line="259" w:lineRule="auto"/>
              <w:ind w:hanging="360"/>
              <w:rPr>
                <w:rFonts w:ascii="Calibri" w:hAnsi="Calibri"/>
                <w:sz w:val="22"/>
                <w:szCs w:val="22"/>
              </w:rPr>
            </w:pPr>
            <w:r w:rsidRPr="0040097A">
              <w:rPr>
                <w:rFonts w:ascii="Calibri" w:hAnsi="Calibri"/>
                <w:sz w:val="22"/>
                <w:szCs w:val="22"/>
              </w:rPr>
              <w:t>the importance of permission-seeking and giving in relationships with friends, peers and adults.</w:t>
            </w:r>
          </w:p>
        </w:tc>
      </w:tr>
      <w:tr w:rsidR="005769A4" w14:paraId="6253F9AB" w14:textId="77777777" w:rsidTr="00CC014E">
        <w:tblPrEx>
          <w:tblCellMar>
            <w:top w:w="53" w:type="dxa"/>
            <w:right w:w="115" w:type="dxa"/>
          </w:tblCellMar>
        </w:tblPrEx>
        <w:trPr>
          <w:trHeight w:val="2268"/>
        </w:trPr>
        <w:tc>
          <w:tcPr>
            <w:tcW w:w="1526" w:type="dxa"/>
            <w:tcBorders>
              <w:top w:val="single" w:sz="4" w:space="0" w:color="000000"/>
              <w:left w:val="single" w:sz="4" w:space="0" w:color="000000"/>
              <w:bottom w:val="single" w:sz="4" w:space="0" w:color="000000"/>
              <w:right w:val="single" w:sz="4" w:space="0" w:color="000000"/>
            </w:tcBorders>
          </w:tcPr>
          <w:p w14:paraId="047F9237" w14:textId="77777777" w:rsidR="00EE3D6C" w:rsidRPr="0040097A" w:rsidRDefault="00EE3D6C" w:rsidP="0040097A">
            <w:pPr>
              <w:spacing w:after="0" w:line="259" w:lineRule="auto"/>
              <w:rPr>
                <w:rFonts w:ascii="Calibri" w:hAnsi="Calibri" w:cs="Calibri"/>
                <w:sz w:val="22"/>
                <w:szCs w:val="22"/>
              </w:rPr>
            </w:pPr>
            <w:r>
              <w:rPr>
                <w:sz w:val="16"/>
              </w:rPr>
              <w:t xml:space="preserve"> </w:t>
            </w:r>
            <w:r w:rsidRPr="0040097A">
              <w:rPr>
                <w:rFonts w:ascii="Calibri" w:eastAsia="Arial" w:hAnsi="Calibri" w:cs="Calibri"/>
                <w:b/>
                <w:sz w:val="22"/>
                <w:szCs w:val="22"/>
              </w:rPr>
              <w:t>Online relationships</w:t>
            </w:r>
          </w:p>
        </w:tc>
        <w:tc>
          <w:tcPr>
            <w:tcW w:w="12474" w:type="dxa"/>
            <w:tcBorders>
              <w:top w:val="single" w:sz="4" w:space="0" w:color="000000"/>
              <w:left w:val="single" w:sz="4" w:space="0" w:color="000000"/>
              <w:bottom w:val="single" w:sz="4" w:space="0" w:color="000000"/>
              <w:right w:val="single" w:sz="4" w:space="0" w:color="000000"/>
            </w:tcBorders>
          </w:tcPr>
          <w:p w14:paraId="2D1904AD" w14:textId="77777777" w:rsidR="00EE3D6C" w:rsidRPr="0040097A" w:rsidRDefault="00EE3D6C" w:rsidP="00D933AD">
            <w:pPr>
              <w:spacing w:after="0" w:line="259" w:lineRule="auto"/>
              <w:rPr>
                <w:rFonts w:ascii="Calibri" w:hAnsi="Calibri"/>
                <w:sz w:val="22"/>
                <w:szCs w:val="22"/>
              </w:rPr>
            </w:pPr>
            <w:r w:rsidRPr="0040097A">
              <w:rPr>
                <w:rFonts w:ascii="Calibri" w:hAnsi="Calibri"/>
                <w:sz w:val="22"/>
                <w:szCs w:val="22"/>
              </w:rPr>
              <w:t xml:space="preserve">Pupils should know </w:t>
            </w:r>
          </w:p>
          <w:p w14:paraId="33D51945" w14:textId="77777777" w:rsidR="00EE3D6C" w:rsidRPr="0040097A" w:rsidRDefault="00EE3D6C" w:rsidP="00264BEF">
            <w:pPr>
              <w:numPr>
                <w:ilvl w:val="0"/>
                <w:numId w:val="14"/>
              </w:numPr>
              <w:spacing w:after="0" w:line="246" w:lineRule="auto"/>
              <w:ind w:hanging="360"/>
              <w:rPr>
                <w:rFonts w:ascii="Calibri" w:hAnsi="Calibri"/>
                <w:sz w:val="22"/>
                <w:szCs w:val="22"/>
              </w:rPr>
            </w:pPr>
            <w:r w:rsidRPr="0040097A">
              <w:rPr>
                <w:rFonts w:ascii="Calibri" w:hAnsi="Calibri"/>
                <w:sz w:val="22"/>
                <w:szCs w:val="22"/>
              </w:rPr>
              <w:t xml:space="preserve">that people sometimes behave differently online, including by pretending to be someone they are not. </w:t>
            </w:r>
          </w:p>
          <w:p w14:paraId="11373D4B" w14:textId="77777777" w:rsidR="00EE3D6C" w:rsidRPr="0040097A" w:rsidRDefault="00EE3D6C" w:rsidP="00264BEF">
            <w:pPr>
              <w:numPr>
                <w:ilvl w:val="0"/>
                <w:numId w:val="14"/>
              </w:numPr>
              <w:spacing w:after="0" w:line="244" w:lineRule="auto"/>
              <w:ind w:hanging="360"/>
              <w:rPr>
                <w:rFonts w:ascii="Calibri" w:hAnsi="Calibri"/>
                <w:sz w:val="22"/>
                <w:szCs w:val="22"/>
              </w:rPr>
            </w:pPr>
            <w:r w:rsidRPr="0040097A">
              <w:rPr>
                <w:rFonts w:ascii="Calibri" w:hAnsi="Calibri"/>
                <w:sz w:val="22"/>
                <w:szCs w:val="22"/>
              </w:rPr>
              <w:t>that the same principles apply to online relationships as to face-to</w:t>
            </w:r>
            <w:r w:rsidR="00C13AC2">
              <w:rPr>
                <w:rFonts w:ascii="Calibri" w:hAnsi="Calibri"/>
                <w:sz w:val="22"/>
                <w:szCs w:val="22"/>
              </w:rPr>
              <w:t>-</w:t>
            </w:r>
            <w:r w:rsidRPr="0040097A">
              <w:rPr>
                <w:rFonts w:ascii="Calibri" w:hAnsi="Calibri"/>
                <w:sz w:val="22"/>
                <w:szCs w:val="22"/>
              </w:rPr>
              <w:t xml:space="preserve">face relationships, including the importance of respect for others </w:t>
            </w:r>
            <w:proofErr w:type="gramStart"/>
            <w:r w:rsidRPr="0040097A">
              <w:rPr>
                <w:rFonts w:ascii="Calibri" w:hAnsi="Calibri"/>
                <w:sz w:val="22"/>
                <w:szCs w:val="22"/>
              </w:rPr>
              <w:t>online</w:t>
            </w:r>
            <w:proofErr w:type="gramEnd"/>
            <w:r w:rsidRPr="0040097A">
              <w:rPr>
                <w:rFonts w:ascii="Calibri" w:hAnsi="Calibri"/>
                <w:sz w:val="22"/>
                <w:szCs w:val="22"/>
              </w:rPr>
              <w:t xml:space="preserve"> including when we are anonymous. </w:t>
            </w:r>
          </w:p>
          <w:p w14:paraId="0F3715D4" w14:textId="77777777" w:rsidR="00EE3D6C" w:rsidRPr="0040097A" w:rsidRDefault="00EE3D6C" w:rsidP="00264BEF">
            <w:pPr>
              <w:numPr>
                <w:ilvl w:val="0"/>
                <w:numId w:val="14"/>
              </w:numPr>
              <w:spacing w:after="0" w:line="245" w:lineRule="auto"/>
              <w:ind w:hanging="360"/>
              <w:rPr>
                <w:rFonts w:ascii="Calibri" w:hAnsi="Calibri"/>
                <w:sz w:val="22"/>
                <w:szCs w:val="22"/>
              </w:rPr>
            </w:pPr>
            <w:r w:rsidRPr="0040097A">
              <w:rPr>
                <w:rFonts w:ascii="Calibri" w:hAnsi="Calibri"/>
                <w:sz w:val="22"/>
                <w:szCs w:val="22"/>
              </w:rPr>
              <w:t xml:space="preserve">the rules and principles for keeping safe online, how to </w:t>
            </w:r>
            <w:proofErr w:type="spellStart"/>
            <w:r w:rsidRPr="0040097A">
              <w:rPr>
                <w:rFonts w:ascii="Calibri" w:hAnsi="Calibri"/>
                <w:sz w:val="22"/>
                <w:szCs w:val="22"/>
              </w:rPr>
              <w:t>recognise</w:t>
            </w:r>
            <w:proofErr w:type="spellEnd"/>
            <w:r w:rsidRPr="0040097A">
              <w:rPr>
                <w:rFonts w:ascii="Calibri" w:hAnsi="Calibri"/>
                <w:sz w:val="22"/>
                <w:szCs w:val="22"/>
              </w:rPr>
              <w:t xml:space="preserve"> risks, harmful content and contact, and how to report them. </w:t>
            </w:r>
          </w:p>
          <w:p w14:paraId="4F4D269A" w14:textId="77777777" w:rsidR="00EE3D6C" w:rsidRPr="0040097A" w:rsidRDefault="00EE3D6C" w:rsidP="00264BEF">
            <w:pPr>
              <w:numPr>
                <w:ilvl w:val="0"/>
                <w:numId w:val="14"/>
              </w:numPr>
              <w:spacing w:after="0" w:line="244" w:lineRule="auto"/>
              <w:ind w:hanging="360"/>
              <w:rPr>
                <w:rFonts w:ascii="Calibri" w:hAnsi="Calibri"/>
                <w:sz w:val="22"/>
                <w:szCs w:val="22"/>
              </w:rPr>
            </w:pPr>
            <w:r w:rsidRPr="0040097A">
              <w:rPr>
                <w:rFonts w:ascii="Calibri" w:hAnsi="Calibri"/>
                <w:sz w:val="22"/>
                <w:szCs w:val="22"/>
              </w:rPr>
              <w:t xml:space="preserve">how to critically consider their online friendships and sources of information including awareness of the risks associated with people they have never met. </w:t>
            </w:r>
          </w:p>
          <w:p w14:paraId="5DCED1D0" w14:textId="77777777" w:rsidR="00EE3D6C" w:rsidRPr="00D933AD" w:rsidRDefault="00EE3D6C" w:rsidP="00264BEF">
            <w:pPr>
              <w:numPr>
                <w:ilvl w:val="0"/>
                <w:numId w:val="14"/>
              </w:numPr>
              <w:spacing w:after="0" w:line="259" w:lineRule="auto"/>
              <w:ind w:hanging="360"/>
              <w:rPr>
                <w:rFonts w:ascii="Calibri" w:hAnsi="Calibri"/>
                <w:sz w:val="22"/>
                <w:szCs w:val="22"/>
              </w:rPr>
            </w:pPr>
            <w:r w:rsidRPr="0099409D">
              <w:rPr>
                <w:rFonts w:ascii="Calibri" w:hAnsi="Calibri"/>
                <w:sz w:val="22"/>
                <w:szCs w:val="22"/>
              </w:rPr>
              <w:t xml:space="preserve">how information and data is shared and used online. </w:t>
            </w:r>
          </w:p>
        </w:tc>
      </w:tr>
      <w:tr w:rsidR="00CC014E" w14:paraId="77062102" w14:textId="77777777" w:rsidTr="00CC014E">
        <w:tblPrEx>
          <w:tblCellMar>
            <w:top w:w="53" w:type="dxa"/>
            <w:right w:w="115" w:type="dxa"/>
          </w:tblCellMar>
        </w:tblPrEx>
        <w:trPr>
          <w:trHeight w:val="2268"/>
        </w:trPr>
        <w:tc>
          <w:tcPr>
            <w:tcW w:w="1526" w:type="dxa"/>
            <w:tcBorders>
              <w:top w:val="single" w:sz="4" w:space="0" w:color="000000"/>
              <w:left w:val="single" w:sz="4" w:space="0" w:color="000000"/>
              <w:bottom w:val="single" w:sz="4" w:space="0" w:color="000000"/>
              <w:right w:val="single" w:sz="4" w:space="0" w:color="000000"/>
            </w:tcBorders>
          </w:tcPr>
          <w:p w14:paraId="4A9DFE8B" w14:textId="77777777" w:rsidR="00CC014E" w:rsidRDefault="00CC014E" w:rsidP="0040097A">
            <w:pPr>
              <w:spacing w:after="0" w:line="259" w:lineRule="auto"/>
              <w:rPr>
                <w:sz w:val="16"/>
              </w:rPr>
            </w:pPr>
            <w:r w:rsidRPr="0040097A">
              <w:rPr>
                <w:rFonts w:ascii="Calibri" w:eastAsia="Arial" w:hAnsi="Calibri" w:cs="Calibri"/>
                <w:b/>
                <w:sz w:val="22"/>
                <w:szCs w:val="22"/>
              </w:rPr>
              <w:t>Being safe</w:t>
            </w:r>
          </w:p>
        </w:tc>
        <w:tc>
          <w:tcPr>
            <w:tcW w:w="12474" w:type="dxa"/>
            <w:tcBorders>
              <w:top w:val="single" w:sz="4" w:space="0" w:color="000000"/>
              <w:left w:val="single" w:sz="4" w:space="0" w:color="000000"/>
              <w:bottom w:val="single" w:sz="4" w:space="0" w:color="000000"/>
              <w:right w:val="single" w:sz="4" w:space="0" w:color="000000"/>
            </w:tcBorders>
          </w:tcPr>
          <w:p w14:paraId="2A3B0A24" w14:textId="77777777" w:rsidR="00CC014E" w:rsidRPr="0040097A" w:rsidRDefault="00CC014E" w:rsidP="00CC014E">
            <w:pPr>
              <w:spacing w:after="0" w:line="259" w:lineRule="auto"/>
              <w:rPr>
                <w:rFonts w:ascii="Calibri" w:hAnsi="Calibri"/>
                <w:sz w:val="22"/>
                <w:szCs w:val="22"/>
              </w:rPr>
            </w:pPr>
            <w:r w:rsidRPr="0040097A">
              <w:rPr>
                <w:rFonts w:ascii="Calibri" w:hAnsi="Calibri"/>
                <w:sz w:val="22"/>
                <w:szCs w:val="22"/>
              </w:rPr>
              <w:t xml:space="preserve">Pupils should know </w:t>
            </w:r>
          </w:p>
          <w:p w14:paraId="3600D348" w14:textId="77777777" w:rsidR="00CC014E" w:rsidRPr="0040097A" w:rsidRDefault="00CC014E" w:rsidP="00264BEF">
            <w:pPr>
              <w:numPr>
                <w:ilvl w:val="0"/>
                <w:numId w:val="15"/>
              </w:numPr>
              <w:spacing w:after="0" w:line="246" w:lineRule="auto"/>
              <w:ind w:hanging="360"/>
              <w:rPr>
                <w:rFonts w:ascii="Calibri" w:hAnsi="Calibri"/>
                <w:sz w:val="22"/>
                <w:szCs w:val="22"/>
              </w:rPr>
            </w:pPr>
            <w:r w:rsidRPr="0040097A">
              <w:rPr>
                <w:rFonts w:ascii="Calibri" w:hAnsi="Calibri"/>
                <w:sz w:val="22"/>
                <w:szCs w:val="22"/>
              </w:rPr>
              <w:t xml:space="preserve">what sorts of boundaries are appropriate in friendships with peers and others (including in a digital context). </w:t>
            </w:r>
          </w:p>
          <w:p w14:paraId="58B64094" w14:textId="77777777" w:rsidR="00CC014E" w:rsidRPr="0040097A" w:rsidRDefault="00CC014E" w:rsidP="00264BEF">
            <w:pPr>
              <w:numPr>
                <w:ilvl w:val="0"/>
                <w:numId w:val="15"/>
              </w:numPr>
              <w:spacing w:after="0" w:line="244" w:lineRule="auto"/>
              <w:ind w:hanging="360"/>
              <w:rPr>
                <w:rFonts w:ascii="Calibri" w:hAnsi="Calibri"/>
                <w:sz w:val="22"/>
                <w:szCs w:val="22"/>
              </w:rPr>
            </w:pPr>
            <w:r w:rsidRPr="0040097A">
              <w:rPr>
                <w:rFonts w:ascii="Calibri" w:hAnsi="Calibri"/>
                <w:sz w:val="22"/>
                <w:szCs w:val="22"/>
              </w:rPr>
              <w:t xml:space="preserve">about the concept of privacy and the implications of it for both children and adults; including that it is not always right to keep secrets if they relate to being safe. </w:t>
            </w:r>
          </w:p>
          <w:p w14:paraId="62D85C48" w14:textId="77777777" w:rsidR="00CC014E" w:rsidRPr="0040097A" w:rsidRDefault="00CC014E" w:rsidP="00264BEF">
            <w:pPr>
              <w:numPr>
                <w:ilvl w:val="0"/>
                <w:numId w:val="15"/>
              </w:numPr>
              <w:spacing w:after="0" w:line="244" w:lineRule="auto"/>
              <w:ind w:hanging="360"/>
              <w:rPr>
                <w:rFonts w:ascii="Calibri" w:hAnsi="Calibri"/>
                <w:sz w:val="22"/>
                <w:szCs w:val="22"/>
              </w:rPr>
            </w:pPr>
            <w:r w:rsidRPr="0040097A">
              <w:rPr>
                <w:rFonts w:ascii="Calibri" w:hAnsi="Calibri"/>
                <w:sz w:val="22"/>
                <w:szCs w:val="22"/>
              </w:rPr>
              <w:t xml:space="preserve">that each person’s body belongs to them, and the differences between appropriate and inappropriate or unsafe physical, and other, contact. </w:t>
            </w:r>
          </w:p>
          <w:p w14:paraId="2159334A" w14:textId="77777777" w:rsidR="00CC014E" w:rsidRPr="0040097A" w:rsidRDefault="00CC014E" w:rsidP="00264BEF">
            <w:pPr>
              <w:numPr>
                <w:ilvl w:val="0"/>
                <w:numId w:val="15"/>
              </w:numPr>
              <w:spacing w:after="0" w:line="244" w:lineRule="auto"/>
              <w:ind w:hanging="360"/>
              <w:rPr>
                <w:rFonts w:ascii="Calibri" w:hAnsi="Calibri"/>
                <w:sz w:val="22"/>
                <w:szCs w:val="22"/>
              </w:rPr>
            </w:pPr>
            <w:r w:rsidRPr="0040097A">
              <w:rPr>
                <w:rFonts w:ascii="Calibri" w:hAnsi="Calibri"/>
                <w:sz w:val="22"/>
                <w:szCs w:val="22"/>
              </w:rPr>
              <w:t xml:space="preserve">how to respond safely and appropriately to adults they may encounter (in all contexts, including online) whom they do not know. </w:t>
            </w:r>
          </w:p>
          <w:p w14:paraId="76115E65" w14:textId="77777777" w:rsidR="00CC014E" w:rsidRPr="0040097A" w:rsidRDefault="00CC014E" w:rsidP="00264BEF">
            <w:pPr>
              <w:numPr>
                <w:ilvl w:val="0"/>
                <w:numId w:val="15"/>
              </w:numPr>
              <w:spacing w:after="0" w:line="245" w:lineRule="auto"/>
              <w:ind w:hanging="360"/>
              <w:rPr>
                <w:rFonts w:ascii="Calibri" w:hAnsi="Calibri"/>
                <w:sz w:val="22"/>
                <w:szCs w:val="22"/>
              </w:rPr>
            </w:pPr>
            <w:proofErr w:type="gramStart"/>
            <w:r w:rsidRPr="0040097A">
              <w:rPr>
                <w:rFonts w:ascii="Calibri" w:hAnsi="Calibri"/>
                <w:sz w:val="22"/>
                <w:szCs w:val="22"/>
              </w:rPr>
              <w:t>how</w:t>
            </w:r>
            <w:proofErr w:type="gramEnd"/>
            <w:r w:rsidRPr="0040097A">
              <w:rPr>
                <w:rFonts w:ascii="Calibri" w:hAnsi="Calibri"/>
                <w:sz w:val="22"/>
                <w:szCs w:val="22"/>
              </w:rPr>
              <w:t xml:space="preserve"> to </w:t>
            </w:r>
            <w:proofErr w:type="spellStart"/>
            <w:r w:rsidRPr="0040097A">
              <w:rPr>
                <w:rFonts w:ascii="Calibri" w:hAnsi="Calibri"/>
                <w:sz w:val="22"/>
                <w:szCs w:val="22"/>
              </w:rPr>
              <w:t>recognise</w:t>
            </w:r>
            <w:proofErr w:type="spellEnd"/>
            <w:r w:rsidRPr="0040097A">
              <w:rPr>
                <w:rFonts w:ascii="Calibri" w:hAnsi="Calibri"/>
                <w:sz w:val="22"/>
                <w:szCs w:val="22"/>
              </w:rPr>
              <w:t xml:space="preserve"> and report feelings of being unsafe or feeling bad about any adult. </w:t>
            </w:r>
          </w:p>
          <w:p w14:paraId="135F3198" w14:textId="77777777" w:rsidR="00CC014E" w:rsidRPr="0040097A" w:rsidRDefault="00CC014E" w:rsidP="00264BEF">
            <w:pPr>
              <w:numPr>
                <w:ilvl w:val="0"/>
                <w:numId w:val="15"/>
              </w:numPr>
              <w:spacing w:after="0" w:line="245" w:lineRule="auto"/>
              <w:ind w:hanging="360"/>
              <w:rPr>
                <w:rFonts w:ascii="Calibri" w:hAnsi="Calibri"/>
                <w:sz w:val="22"/>
                <w:szCs w:val="22"/>
              </w:rPr>
            </w:pPr>
            <w:r w:rsidRPr="0040097A">
              <w:rPr>
                <w:rFonts w:ascii="Calibri" w:hAnsi="Calibri"/>
                <w:sz w:val="22"/>
                <w:szCs w:val="22"/>
              </w:rPr>
              <w:t xml:space="preserve">how to ask for advice or help for themselves or others, and to keep trying until they are heard.  </w:t>
            </w:r>
          </w:p>
          <w:p w14:paraId="45FE5315" w14:textId="77777777" w:rsidR="00CC014E" w:rsidRDefault="00CC014E" w:rsidP="00264BEF">
            <w:pPr>
              <w:numPr>
                <w:ilvl w:val="0"/>
                <w:numId w:val="15"/>
              </w:numPr>
              <w:spacing w:after="0" w:line="246" w:lineRule="auto"/>
              <w:ind w:hanging="360"/>
              <w:rPr>
                <w:rFonts w:ascii="Calibri" w:hAnsi="Calibri"/>
                <w:sz w:val="22"/>
                <w:szCs w:val="22"/>
              </w:rPr>
            </w:pPr>
            <w:r w:rsidRPr="0040097A">
              <w:rPr>
                <w:rFonts w:ascii="Calibri" w:hAnsi="Calibri"/>
                <w:sz w:val="22"/>
                <w:szCs w:val="22"/>
              </w:rPr>
              <w:t xml:space="preserve">how to report concerns or abuse, and the vocabulary and confidence needed to do so. </w:t>
            </w:r>
          </w:p>
          <w:p w14:paraId="48C635AE" w14:textId="77777777" w:rsidR="00CC014E" w:rsidRPr="00CC014E" w:rsidRDefault="00CC014E" w:rsidP="00264BEF">
            <w:pPr>
              <w:numPr>
                <w:ilvl w:val="0"/>
                <w:numId w:val="15"/>
              </w:numPr>
              <w:spacing w:after="0" w:line="246" w:lineRule="auto"/>
              <w:ind w:hanging="360"/>
              <w:rPr>
                <w:rFonts w:ascii="Calibri" w:hAnsi="Calibri"/>
                <w:sz w:val="22"/>
                <w:szCs w:val="22"/>
              </w:rPr>
            </w:pPr>
            <w:r w:rsidRPr="00CC014E">
              <w:rPr>
                <w:rFonts w:ascii="Calibri" w:hAnsi="Calibri"/>
                <w:sz w:val="22"/>
                <w:szCs w:val="22"/>
              </w:rPr>
              <w:t>where to get advice e.g. family, school and/or other sources.</w:t>
            </w:r>
          </w:p>
        </w:tc>
      </w:tr>
    </w:tbl>
    <w:p w14:paraId="49CE96AD" w14:textId="19C2EDD7" w:rsidR="00331DB8" w:rsidRDefault="00331DB8" w:rsidP="000B6B5A">
      <w:pPr>
        <w:pStyle w:val="Subhead2"/>
        <w:rPr>
          <w:color w:val="A6A6A6"/>
        </w:rPr>
      </w:pPr>
      <w:r>
        <w:rPr>
          <w:rFonts w:ascii="Calibri" w:hAnsi="Calibri" w:cs="Calibri"/>
          <w:noProof/>
          <w:sz w:val="22"/>
          <w:szCs w:val="22"/>
        </w:rPr>
        <w:lastRenderedPageBreak/>
        <w:pict w14:anchorId="61BC8EE6">
          <v:shape id="_x0000_i1036" type="#_x0000_t75" style="width:707.7pt;height:413.35pt;visibility:visible">
            <v:imagedata r:id="rId27" o:title=""/>
          </v:shape>
        </w:pict>
      </w:r>
    </w:p>
    <w:p w14:paraId="196DDE50" w14:textId="77777777" w:rsidR="00331DB8" w:rsidRDefault="00331DB8" w:rsidP="000B6B5A">
      <w:pPr>
        <w:pStyle w:val="Subhead2"/>
        <w:rPr>
          <w:color w:val="A6A6A6"/>
        </w:rPr>
      </w:pPr>
    </w:p>
    <w:p w14:paraId="564B3C4F" w14:textId="77777777" w:rsidR="00331DB8" w:rsidRDefault="00331DB8" w:rsidP="000B6B5A">
      <w:pPr>
        <w:pStyle w:val="Subhead2"/>
        <w:rPr>
          <w:color w:val="A6A6A6"/>
        </w:rPr>
      </w:pPr>
    </w:p>
    <w:p w14:paraId="2E8BE0D0" w14:textId="729F67C9" w:rsidR="00331DB8" w:rsidRDefault="00331DB8" w:rsidP="000B6B5A">
      <w:pPr>
        <w:pStyle w:val="Subhead2"/>
        <w:rPr>
          <w:color w:val="A6A6A6"/>
        </w:rPr>
      </w:pPr>
      <w:r>
        <w:rPr>
          <w:rFonts w:ascii="Calibri" w:hAnsi="Calibri" w:cs="Calibri"/>
          <w:noProof/>
          <w:sz w:val="22"/>
          <w:szCs w:val="22"/>
        </w:rPr>
        <w:lastRenderedPageBreak/>
        <w:pict w14:anchorId="5F5FA08F">
          <v:shape id="_x0000_i1038" type="#_x0000_t75" style="width:707.35pt;height:426.65pt;visibility:visible">
            <v:imagedata r:id="rId28" o:title=""/>
          </v:shape>
        </w:pict>
      </w:r>
    </w:p>
    <w:p w14:paraId="72391B87" w14:textId="77777777" w:rsidR="00331DB8" w:rsidRDefault="00331DB8" w:rsidP="000B6B5A">
      <w:pPr>
        <w:pStyle w:val="Subhead2"/>
        <w:rPr>
          <w:color w:val="A6A6A6"/>
        </w:rPr>
      </w:pPr>
    </w:p>
    <w:p w14:paraId="18966531" w14:textId="6E9B8658" w:rsidR="00331DB8" w:rsidRDefault="00331DB8" w:rsidP="000B6B5A">
      <w:pPr>
        <w:pStyle w:val="Subhead2"/>
        <w:rPr>
          <w:color w:val="A6A6A6"/>
        </w:rPr>
      </w:pPr>
      <w:r>
        <w:rPr>
          <w:rFonts w:ascii="Calibri" w:hAnsi="Calibri" w:cs="Calibri"/>
          <w:noProof/>
          <w:sz w:val="22"/>
          <w:szCs w:val="22"/>
        </w:rPr>
        <w:lastRenderedPageBreak/>
        <w:pict w14:anchorId="6F216138">
          <v:shape id="_x0000_i1040" type="#_x0000_t75" style="width:707.7pt;height:427.6pt;visibility:visible">
            <v:imagedata r:id="rId29" o:title=""/>
          </v:shape>
        </w:pict>
      </w:r>
    </w:p>
    <w:p w14:paraId="215962F3" w14:textId="30103A9B" w:rsidR="00331DB8" w:rsidRDefault="00331DB8" w:rsidP="000B6B5A">
      <w:pPr>
        <w:pStyle w:val="Subhead2"/>
        <w:rPr>
          <w:color w:val="A6A6A6"/>
        </w:rPr>
      </w:pPr>
      <w:r>
        <w:rPr>
          <w:rFonts w:ascii="Calibri" w:hAnsi="Calibri" w:cs="Calibri"/>
          <w:noProof/>
          <w:sz w:val="22"/>
          <w:szCs w:val="22"/>
        </w:rPr>
        <w:lastRenderedPageBreak/>
        <w:pict w14:anchorId="1DA1607B">
          <v:shape id="_x0000_i1044" type="#_x0000_t75" style="width:707.7pt;height:272.55pt;visibility:visible">
            <v:imagedata r:id="rId30" o:title="" cropbottom="26601f"/>
          </v:shape>
        </w:pict>
      </w:r>
    </w:p>
    <w:p w14:paraId="13A8B854" w14:textId="3DE8E247" w:rsidR="00331DB8" w:rsidRDefault="00331DB8" w:rsidP="000B6B5A">
      <w:pPr>
        <w:pStyle w:val="Subhead2"/>
        <w:rPr>
          <w:color w:val="A6A6A6"/>
        </w:rPr>
      </w:pPr>
    </w:p>
    <w:p w14:paraId="7BB11D22" w14:textId="77777777" w:rsidR="00331DB8" w:rsidRDefault="00331DB8" w:rsidP="000B6B5A">
      <w:pPr>
        <w:pStyle w:val="Subhead2"/>
        <w:rPr>
          <w:color w:val="A6A6A6"/>
        </w:rPr>
      </w:pPr>
    </w:p>
    <w:p w14:paraId="20C6B87A" w14:textId="77777777" w:rsidR="00331DB8" w:rsidRDefault="00331DB8" w:rsidP="000B6B5A">
      <w:pPr>
        <w:pStyle w:val="Subhead2"/>
        <w:rPr>
          <w:color w:val="A6A6A6"/>
        </w:rPr>
      </w:pPr>
    </w:p>
    <w:p w14:paraId="4B9807BC" w14:textId="77777777" w:rsidR="00331DB8" w:rsidRDefault="00331DB8" w:rsidP="000B6B5A">
      <w:pPr>
        <w:pStyle w:val="Subhead2"/>
        <w:rPr>
          <w:color w:val="A6A6A6"/>
        </w:rPr>
      </w:pPr>
    </w:p>
    <w:p w14:paraId="5FB0BC89" w14:textId="77777777" w:rsidR="00331DB8" w:rsidRDefault="00331DB8" w:rsidP="000B6B5A">
      <w:pPr>
        <w:pStyle w:val="Subhead2"/>
        <w:rPr>
          <w:color w:val="A6A6A6"/>
        </w:rPr>
      </w:pPr>
    </w:p>
    <w:p w14:paraId="4E36A8F1" w14:textId="77777777" w:rsidR="00331DB8" w:rsidRDefault="00331DB8" w:rsidP="000B6B5A">
      <w:pPr>
        <w:pStyle w:val="Subhead2"/>
        <w:rPr>
          <w:color w:val="A6A6A6"/>
        </w:rPr>
      </w:pPr>
    </w:p>
    <w:p w14:paraId="5DE2D595" w14:textId="77777777" w:rsidR="00331DB8" w:rsidRDefault="00331DB8" w:rsidP="000B6B5A">
      <w:pPr>
        <w:pStyle w:val="Subhead2"/>
        <w:rPr>
          <w:color w:val="A6A6A6"/>
        </w:rPr>
      </w:pPr>
    </w:p>
    <w:p w14:paraId="412D50E6" w14:textId="56D35F54" w:rsidR="00476A62" w:rsidRPr="00C54FA7" w:rsidRDefault="00331DB8" w:rsidP="000B6B5A">
      <w:pPr>
        <w:pStyle w:val="Subhead2"/>
        <w:rPr>
          <w:color w:val="A6A6A6"/>
        </w:rPr>
      </w:pPr>
      <w:r>
        <w:rPr>
          <w:color w:val="A6A6A6"/>
        </w:rPr>
        <w:lastRenderedPageBreak/>
        <w:t>A</w:t>
      </w:r>
      <w:r w:rsidR="00476A62" w:rsidRPr="00C54FA7">
        <w:rPr>
          <w:color w:val="A6A6A6"/>
        </w:rPr>
        <w:t>PPENDIX 3</w:t>
      </w:r>
    </w:p>
    <w:p w14:paraId="0285551C" w14:textId="77777777" w:rsidR="003801E5" w:rsidRDefault="003801E5" w:rsidP="000B6B5A">
      <w:pPr>
        <w:pStyle w:val="Subhead2"/>
      </w:pPr>
      <w:r w:rsidRPr="00C54FA7">
        <w:rPr>
          <w:color w:val="A6A6A6"/>
        </w:rPr>
        <w:t>R</w:t>
      </w:r>
      <w:r w:rsidR="00A77744" w:rsidRPr="00C54FA7">
        <w:rPr>
          <w:color w:val="A6A6A6"/>
        </w:rPr>
        <w:t>elationships Education</w:t>
      </w:r>
      <w:r w:rsidR="000B03B3" w:rsidRPr="00C54FA7">
        <w:rPr>
          <w:color w:val="A6A6A6"/>
        </w:rPr>
        <w:t xml:space="preserve"> </w:t>
      </w:r>
      <w:r w:rsidRPr="00C54FA7">
        <w:rPr>
          <w:color w:val="A6A6A6"/>
        </w:rPr>
        <w:t>curriculum map</w:t>
      </w:r>
      <w:r w:rsidR="006D5FC8">
        <w:tab/>
      </w:r>
      <w:r w:rsidR="006D5FC8">
        <w:tab/>
      </w:r>
      <w:r w:rsidR="006D5FC8">
        <w:tab/>
      </w:r>
      <w:r w:rsidR="006D5FC8">
        <w:tab/>
      </w:r>
      <w:r w:rsidR="006D5FC8">
        <w:tab/>
      </w:r>
      <w:r w:rsidR="006D5FC8">
        <w:tab/>
      </w:r>
      <w:r w:rsidR="006D5FC8">
        <w:tab/>
      </w:r>
      <w:r w:rsidR="006D5FC8">
        <w:tab/>
      </w:r>
      <w:r w:rsidR="006D5FC8">
        <w:tab/>
      </w:r>
    </w:p>
    <w:p w14:paraId="501EC692" w14:textId="77777777" w:rsidR="00AD3451" w:rsidRPr="00AD3451" w:rsidRDefault="00AD3451" w:rsidP="00AD3451">
      <w:pPr>
        <w:pStyle w:val="1bodycopy10pt"/>
      </w:pPr>
    </w:p>
    <w:tbl>
      <w:tblPr>
        <w:tblW w:w="0" w:type="auto"/>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60"/>
        <w:gridCol w:w="1266"/>
        <w:gridCol w:w="2693"/>
        <w:gridCol w:w="8080"/>
        <w:gridCol w:w="1639"/>
      </w:tblGrid>
      <w:tr w:rsidR="00F414F3" w:rsidRPr="00DD1174" w14:paraId="50D6883C" w14:textId="77777777" w:rsidTr="00AE6842">
        <w:trPr>
          <w:cantSplit/>
          <w:tblHeader/>
        </w:trPr>
        <w:tc>
          <w:tcPr>
            <w:tcW w:w="156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7B4C01C" w14:textId="77777777" w:rsidR="00F414F3" w:rsidRPr="001E7752" w:rsidRDefault="00F632F7" w:rsidP="00E84F3A">
            <w:pPr>
              <w:pStyle w:val="1bodycopy"/>
              <w:spacing w:after="0"/>
              <w:rPr>
                <w:rFonts w:ascii="Calibri" w:hAnsi="Calibri" w:cs="Calibri"/>
                <w:caps/>
                <w:color w:val="F8F8F8"/>
                <w:lang w:val="en-GB"/>
              </w:rPr>
            </w:pPr>
            <w:r>
              <w:rPr>
                <w:rFonts w:ascii="Calibri" w:hAnsi="Calibri" w:cs="Calibri"/>
                <w:noProof/>
              </w:rPr>
              <w:pict w14:anchorId="1B107FFB">
                <v:line id="Straight Connector 7" o:spid="_x0000_s2054" style="position:absolute;flip:y;z-index:251656704;visibility:visible;mso-wrap-distance-top:-3e-5mm;mso-wrap-distance-bottom:-3e-5mm;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wwBy&#10;M9wBAACbAwAADgAAAAAAAAAAAAAAAAAuAgAAZHJzL2Uyb0RvYy54bWxQSwECLQAUAAYACAAAACEA&#10;c2Jmm9oAAAAFAQAADwAAAAAAAAAAAAAAAAA2BAAAZHJzL2Rvd25yZXYueG1sUEsFBgAAAAAEAAQA&#10;8wAAAD0FAAAAAA==&#10;" strokecolor="#12263f" strokeweight="1pt">
                  <v:stroke joinstyle="miter"/>
                  <o:lock v:ext="edit" shapetype="f"/>
                </v:line>
              </w:pict>
            </w:r>
            <w:r w:rsidR="00F414F3" w:rsidRPr="001E7752">
              <w:rPr>
                <w:rFonts w:ascii="Calibri" w:hAnsi="Calibri" w:cs="Calibri"/>
                <w:caps/>
                <w:color w:val="F8F8F8"/>
                <w:lang w:val="en-GB"/>
              </w:rPr>
              <w:t>Year group</w:t>
            </w:r>
          </w:p>
        </w:tc>
        <w:tc>
          <w:tcPr>
            <w:tcW w:w="1266"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7C3AC052" w14:textId="77777777" w:rsidR="00F414F3" w:rsidRPr="001E7752" w:rsidRDefault="00F414F3" w:rsidP="00E84F3A">
            <w:pPr>
              <w:pStyle w:val="1bodycopy"/>
              <w:spacing w:after="0"/>
              <w:rPr>
                <w:rFonts w:ascii="Calibri" w:hAnsi="Calibri" w:cs="Calibri"/>
                <w:caps/>
                <w:color w:val="F8F8F8"/>
                <w:lang w:val="en-GB"/>
              </w:rPr>
            </w:pPr>
            <w:r w:rsidRPr="001E7752">
              <w:rPr>
                <w:rFonts w:ascii="Calibri" w:hAnsi="Calibri" w:cs="Calibri"/>
                <w:caps/>
                <w:color w:val="F8F8F8"/>
                <w:lang w:val="en-GB"/>
              </w:rPr>
              <w:t>Term</w:t>
            </w:r>
          </w:p>
        </w:tc>
        <w:tc>
          <w:tcPr>
            <w:tcW w:w="269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74F0F4EF" w14:textId="77777777" w:rsidR="00F414F3" w:rsidRPr="001E7752" w:rsidRDefault="00F414F3" w:rsidP="00E84F3A">
            <w:pPr>
              <w:pStyle w:val="1bodycopy"/>
              <w:spacing w:after="0"/>
              <w:rPr>
                <w:rFonts w:ascii="Calibri" w:hAnsi="Calibri" w:cs="Calibri"/>
                <w:caps/>
                <w:color w:val="F8F8F8"/>
                <w:lang w:val="en-GB"/>
              </w:rPr>
            </w:pPr>
            <w:r w:rsidRPr="001E7752">
              <w:rPr>
                <w:rFonts w:ascii="Calibri" w:hAnsi="Calibri" w:cs="Calibri"/>
                <w:caps/>
                <w:color w:val="F8F8F8"/>
                <w:lang w:val="en-GB"/>
              </w:rPr>
              <w:t>Topic/theme details</w:t>
            </w:r>
          </w:p>
        </w:tc>
        <w:tc>
          <w:tcPr>
            <w:tcW w:w="8080"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AF16B6F" w14:textId="77777777" w:rsidR="00F414F3" w:rsidRPr="001E7752" w:rsidRDefault="00F414F3" w:rsidP="00E84F3A">
            <w:pPr>
              <w:pStyle w:val="1bodycopy"/>
              <w:spacing w:after="0"/>
              <w:rPr>
                <w:rFonts w:ascii="Calibri" w:hAnsi="Calibri" w:cs="Calibri"/>
                <w:caps/>
                <w:color w:val="F8F8F8"/>
                <w:lang w:val="en-GB"/>
              </w:rPr>
            </w:pPr>
            <w:r w:rsidRPr="001E7752">
              <w:rPr>
                <w:rFonts w:ascii="Calibri" w:hAnsi="Calibri" w:cs="Calibri"/>
                <w:caps/>
                <w:color w:val="F8F8F8"/>
                <w:lang w:val="en-GB"/>
              </w:rPr>
              <w:t xml:space="preserve">End of </w:t>
            </w:r>
            <w:r w:rsidR="000E54C1" w:rsidRPr="001E7752">
              <w:rPr>
                <w:rFonts w:ascii="Calibri" w:hAnsi="Calibri" w:cs="Calibri"/>
                <w:caps/>
                <w:color w:val="F8F8F8"/>
                <w:lang w:val="en-GB"/>
              </w:rPr>
              <w:t xml:space="preserve">year/ </w:t>
            </w:r>
            <w:r w:rsidRPr="001E7752">
              <w:rPr>
                <w:rFonts w:ascii="Calibri" w:hAnsi="Calibri" w:cs="Calibri"/>
                <w:caps/>
                <w:color w:val="F8F8F8"/>
                <w:lang w:val="en-GB"/>
              </w:rPr>
              <w:t>key stage statement</w:t>
            </w:r>
            <w:r w:rsidR="000E54C1" w:rsidRPr="001E7752">
              <w:rPr>
                <w:rFonts w:ascii="Calibri" w:hAnsi="Calibri" w:cs="Calibri"/>
                <w:caps/>
                <w:color w:val="F8F8F8"/>
                <w:lang w:val="en-GB"/>
              </w:rPr>
              <w:t>s</w:t>
            </w:r>
          </w:p>
        </w:tc>
        <w:tc>
          <w:tcPr>
            <w:tcW w:w="1639"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7AB36FD7" w14:textId="77777777" w:rsidR="00F414F3" w:rsidRPr="001E7752" w:rsidRDefault="00F414F3" w:rsidP="00E84F3A">
            <w:pPr>
              <w:pStyle w:val="1bodycopy"/>
              <w:spacing w:after="0"/>
              <w:rPr>
                <w:rFonts w:ascii="Calibri" w:hAnsi="Calibri" w:cs="Calibri"/>
                <w:caps/>
                <w:color w:val="F8F8F8"/>
                <w:lang w:val="en-GB"/>
              </w:rPr>
            </w:pPr>
            <w:r w:rsidRPr="001E7752">
              <w:rPr>
                <w:rFonts w:ascii="Calibri" w:hAnsi="Calibri" w:cs="Calibri"/>
                <w:caps/>
                <w:color w:val="F8F8F8"/>
                <w:lang w:val="en-GB"/>
              </w:rPr>
              <w:t>Resources</w:t>
            </w:r>
          </w:p>
        </w:tc>
      </w:tr>
      <w:tr w:rsidR="00F414F3" w:rsidRPr="0040097A" w14:paraId="05BAF87A" w14:textId="77777777" w:rsidTr="00AE6842">
        <w:trPr>
          <w:cantSplit/>
        </w:trPr>
        <w:tc>
          <w:tcPr>
            <w:tcW w:w="1560" w:type="dxa"/>
            <w:tcMar>
              <w:top w:w="113" w:type="dxa"/>
              <w:bottom w:w="113" w:type="dxa"/>
            </w:tcMar>
          </w:tcPr>
          <w:p w14:paraId="51354CD3" w14:textId="77777777" w:rsidR="00F414F3" w:rsidRPr="001E7752" w:rsidRDefault="00F414F3" w:rsidP="00E84F3A">
            <w:pPr>
              <w:pStyle w:val="7Tablebodycopy"/>
              <w:rPr>
                <w:rFonts w:ascii="Calibri" w:hAnsi="Calibri" w:cs="Calibri"/>
                <w:sz w:val="22"/>
                <w:szCs w:val="22"/>
                <w:highlight w:val="yellow"/>
                <w:lang w:val="en-GB"/>
              </w:rPr>
            </w:pPr>
            <w:r w:rsidRPr="001E7752">
              <w:rPr>
                <w:rFonts w:ascii="Calibri" w:hAnsi="Calibri" w:cs="Calibri"/>
                <w:sz w:val="22"/>
                <w:szCs w:val="22"/>
                <w:lang w:val="en-GB"/>
              </w:rPr>
              <w:t xml:space="preserve">Reception </w:t>
            </w:r>
          </w:p>
        </w:tc>
        <w:tc>
          <w:tcPr>
            <w:tcW w:w="1266" w:type="dxa"/>
          </w:tcPr>
          <w:p w14:paraId="04D10B21" w14:textId="77777777" w:rsidR="00F65225" w:rsidRPr="001E7752" w:rsidRDefault="00F65225" w:rsidP="00F65225">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62A4A79C" w14:textId="77777777" w:rsidR="00F414F3" w:rsidRPr="001E7752" w:rsidRDefault="00F414F3" w:rsidP="00E84F3A">
            <w:pPr>
              <w:pStyle w:val="7Tablecopybulleted"/>
              <w:numPr>
                <w:ilvl w:val="0"/>
                <w:numId w:val="0"/>
              </w:numPr>
              <w:rPr>
                <w:rFonts w:ascii="Calibri" w:hAnsi="Calibri" w:cs="Calibri"/>
                <w:sz w:val="22"/>
                <w:szCs w:val="22"/>
                <w:highlight w:val="yellow"/>
                <w:lang w:val="en-GB"/>
              </w:rPr>
            </w:pPr>
          </w:p>
        </w:tc>
        <w:tc>
          <w:tcPr>
            <w:tcW w:w="2693" w:type="dxa"/>
            <w:tcMar>
              <w:top w:w="113" w:type="dxa"/>
              <w:bottom w:w="113" w:type="dxa"/>
            </w:tcMar>
          </w:tcPr>
          <w:p w14:paraId="61BEF578" w14:textId="77777777" w:rsidR="00F65225" w:rsidRPr="001E7752" w:rsidRDefault="00F65225" w:rsidP="00F65225">
            <w:pPr>
              <w:pStyle w:val="7Tablecopybulleted"/>
              <w:numPr>
                <w:ilvl w:val="0"/>
                <w:numId w:val="0"/>
              </w:numPr>
              <w:rPr>
                <w:rFonts w:ascii="Calibri" w:hAnsi="Calibri" w:cs="Calibri"/>
              </w:rPr>
            </w:pPr>
            <w:r w:rsidRPr="001E7752">
              <w:rPr>
                <w:rFonts w:ascii="Calibri" w:hAnsi="Calibri" w:cs="Calibri"/>
              </w:rPr>
              <w:t>Being Me in My World: settling in, belonging, class rules, feelings and kindness.</w:t>
            </w:r>
          </w:p>
          <w:p w14:paraId="75DBE8B6" w14:textId="77777777" w:rsidR="00F65225" w:rsidRPr="001E7752" w:rsidRDefault="00F65225" w:rsidP="00F65225">
            <w:pPr>
              <w:pStyle w:val="7Tablecopybulleted"/>
              <w:numPr>
                <w:ilvl w:val="0"/>
                <w:numId w:val="0"/>
              </w:numPr>
              <w:rPr>
                <w:rFonts w:ascii="Calibri" w:hAnsi="Calibri" w:cs="Calibri"/>
              </w:rPr>
            </w:pPr>
            <w:r w:rsidRPr="001E7752">
              <w:rPr>
                <w:rFonts w:ascii="Calibri" w:hAnsi="Calibri" w:cs="Calibri"/>
              </w:rPr>
              <w:br/>
              <w:t xml:space="preserve">Celebrating Difference: similarities, differences, friendship and respectful </w:t>
            </w:r>
            <w:proofErr w:type="spellStart"/>
            <w:r w:rsidRPr="001E7752">
              <w:rPr>
                <w:rFonts w:ascii="Calibri" w:hAnsi="Calibri" w:cs="Calibri"/>
              </w:rPr>
              <w:t>behaviour</w:t>
            </w:r>
            <w:proofErr w:type="spellEnd"/>
            <w:r w:rsidRPr="001E7752">
              <w:rPr>
                <w:rFonts w:ascii="Calibri" w:hAnsi="Calibri" w:cs="Calibri"/>
              </w:rPr>
              <w:t>.</w:t>
            </w:r>
          </w:p>
          <w:p w14:paraId="107B9272" w14:textId="77777777" w:rsidR="00F65225" w:rsidRPr="001E7752" w:rsidRDefault="00F65225" w:rsidP="00F65225">
            <w:pPr>
              <w:pStyle w:val="7Tablecopybulleted"/>
              <w:numPr>
                <w:ilvl w:val="0"/>
                <w:numId w:val="0"/>
              </w:numPr>
              <w:rPr>
                <w:rFonts w:ascii="Calibri" w:hAnsi="Calibri" w:cs="Calibri"/>
              </w:rPr>
            </w:pPr>
            <w:r w:rsidRPr="001E7752">
              <w:rPr>
                <w:rFonts w:ascii="Calibri" w:hAnsi="Calibri" w:cs="Calibri"/>
              </w:rPr>
              <w:br/>
              <w:t>Dreams and Goals: aspirations, perseverance, working together and celebrating achievement.</w:t>
            </w:r>
          </w:p>
          <w:p w14:paraId="6FADCA7F" w14:textId="77777777" w:rsidR="00F65225" w:rsidRPr="001E7752" w:rsidRDefault="00F65225" w:rsidP="00F65225">
            <w:pPr>
              <w:pStyle w:val="7Tablecopybulleted"/>
              <w:numPr>
                <w:ilvl w:val="0"/>
                <w:numId w:val="0"/>
              </w:numPr>
              <w:rPr>
                <w:rFonts w:ascii="Calibri" w:hAnsi="Calibri" w:cs="Calibri"/>
              </w:rPr>
            </w:pPr>
            <w:r w:rsidRPr="001E7752">
              <w:rPr>
                <w:rFonts w:ascii="Calibri" w:hAnsi="Calibri" w:cs="Calibri"/>
              </w:rPr>
              <w:br/>
              <w:t>Healthy Me: keeping healthy, safe choices, hygiene, exercise and medicines.</w:t>
            </w:r>
          </w:p>
          <w:p w14:paraId="793E54FB" w14:textId="77777777" w:rsidR="00F65225" w:rsidRPr="001E7752" w:rsidRDefault="00F65225" w:rsidP="00F65225">
            <w:pPr>
              <w:pStyle w:val="7Tablecopybulleted"/>
              <w:numPr>
                <w:ilvl w:val="0"/>
                <w:numId w:val="0"/>
              </w:numPr>
              <w:rPr>
                <w:rFonts w:ascii="Calibri" w:hAnsi="Calibri" w:cs="Calibri"/>
              </w:rPr>
            </w:pPr>
            <w:r w:rsidRPr="001E7752">
              <w:rPr>
                <w:rFonts w:ascii="Calibri" w:hAnsi="Calibri" w:cs="Calibri"/>
              </w:rPr>
              <w:br/>
              <w:t>Relationships: families, friendships, people who help us and solving friendship problems.</w:t>
            </w:r>
          </w:p>
          <w:p w14:paraId="674F2248" w14:textId="77777777" w:rsidR="00F65225" w:rsidRPr="001E7752" w:rsidRDefault="00F65225" w:rsidP="00F65225">
            <w:pPr>
              <w:pStyle w:val="7Tablecopybulleted"/>
              <w:numPr>
                <w:ilvl w:val="0"/>
                <w:numId w:val="0"/>
              </w:numPr>
              <w:rPr>
                <w:rFonts w:ascii="Calibri" w:hAnsi="Calibri" w:cs="Calibri"/>
                <w:kern w:val="2"/>
                <w:szCs w:val="20"/>
              </w:rPr>
            </w:pPr>
            <w:r w:rsidRPr="001E7752">
              <w:rPr>
                <w:rFonts w:ascii="Calibri" w:hAnsi="Calibri" w:cs="Calibri"/>
              </w:rPr>
              <w:br/>
              <w:t>Changing Me: growing up, body parts, change, life cycles and managing feelings about transition.</w:t>
            </w:r>
          </w:p>
          <w:p w14:paraId="61E32328" w14:textId="77777777" w:rsidR="00F414F3" w:rsidRPr="001E7752" w:rsidRDefault="00F414F3" w:rsidP="00E84F3A">
            <w:pPr>
              <w:pStyle w:val="7Tablecopybulleted"/>
              <w:numPr>
                <w:ilvl w:val="0"/>
                <w:numId w:val="0"/>
              </w:numPr>
              <w:rPr>
                <w:rFonts w:ascii="Calibri" w:hAnsi="Calibri" w:cs="Calibri"/>
                <w:sz w:val="22"/>
                <w:szCs w:val="22"/>
                <w:highlight w:val="yellow"/>
                <w:lang w:val="en-GB"/>
              </w:rPr>
            </w:pPr>
          </w:p>
        </w:tc>
        <w:tc>
          <w:tcPr>
            <w:tcW w:w="8080" w:type="dxa"/>
          </w:tcPr>
          <w:p w14:paraId="61C8B129" w14:textId="77777777" w:rsidR="00F414F3" w:rsidRPr="001E7752" w:rsidRDefault="00F414F3" w:rsidP="00F414F3">
            <w:pPr>
              <w:spacing w:after="0"/>
              <w:rPr>
                <w:rFonts w:ascii="Calibri" w:hAnsi="Calibri" w:cs="Calibri"/>
                <w:sz w:val="22"/>
                <w:szCs w:val="22"/>
              </w:rPr>
            </w:pPr>
            <w:r w:rsidRPr="001E7752">
              <w:rPr>
                <w:rFonts w:ascii="Calibri" w:eastAsia="Arial" w:hAnsi="Calibri" w:cs="Calibri"/>
                <w:b/>
                <w:sz w:val="22"/>
                <w:szCs w:val="22"/>
              </w:rPr>
              <w:t xml:space="preserve">PSE  </w:t>
            </w:r>
          </w:p>
          <w:p w14:paraId="6B4166DB" w14:textId="77777777" w:rsidR="00F414F3" w:rsidRPr="001E7752" w:rsidRDefault="00C13AC2" w:rsidP="00F414F3">
            <w:pPr>
              <w:spacing w:after="0"/>
              <w:rPr>
                <w:rFonts w:ascii="Calibri" w:hAnsi="Calibri" w:cs="Calibri"/>
                <w:sz w:val="22"/>
                <w:szCs w:val="22"/>
              </w:rPr>
            </w:pPr>
            <w:r w:rsidRPr="001E7752">
              <w:rPr>
                <w:rFonts w:ascii="Calibri" w:eastAsia="Arial" w:hAnsi="Calibri" w:cs="Calibri"/>
                <w:sz w:val="22"/>
                <w:szCs w:val="22"/>
              </w:rPr>
              <w:t>Self-confidence</w:t>
            </w:r>
            <w:r w:rsidR="00F414F3" w:rsidRPr="001E7752">
              <w:rPr>
                <w:rFonts w:ascii="Calibri" w:eastAsia="Arial" w:hAnsi="Calibri" w:cs="Calibri"/>
                <w:sz w:val="22"/>
                <w:szCs w:val="22"/>
              </w:rPr>
              <w:t xml:space="preserve"> and </w:t>
            </w:r>
            <w:proofErr w:type="gramStart"/>
            <w:r w:rsidR="00F414F3" w:rsidRPr="001E7752">
              <w:rPr>
                <w:rFonts w:ascii="Calibri" w:eastAsia="Arial" w:hAnsi="Calibri" w:cs="Calibri"/>
                <w:sz w:val="22"/>
                <w:szCs w:val="22"/>
              </w:rPr>
              <w:t>self esteem</w:t>
            </w:r>
            <w:proofErr w:type="gramEnd"/>
            <w:r w:rsidR="00F414F3" w:rsidRPr="001E7752">
              <w:rPr>
                <w:rFonts w:ascii="Calibri" w:eastAsia="Arial" w:hAnsi="Calibri" w:cs="Calibri"/>
                <w:sz w:val="22"/>
                <w:szCs w:val="22"/>
              </w:rPr>
              <w:t xml:space="preserve"> </w:t>
            </w:r>
          </w:p>
          <w:p w14:paraId="4713CE27" w14:textId="77777777" w:rsidR="00F414F3" w:rsidRPr="001E7752" w:rsidRDefault="00F414F3" w:rsidP="00F414F3">
            <w:pPr>
              <w:spacing w:after="0"/>
              <w:rPr>
                <w:rFonts w:ascii="Calibri" w:hAnsi="Calibri" w:cs="Calibri"/>
                <w:sz w:val="22"/>
                <w:szCs w:val="22"/>
              </w:rPr>
            </w:pPr>
            <w:r w:rsidRPr="001E7752">
              <w:rPr>
                <w:rFonts w:ascii="Calibri" w:eastAsia="Arial" w:hAnsi="Calibri" w:cs="Calibri"/>
                <w:sz w:val="22"/>
                <w:szCs w:val="22"/>
              </w:rPr>
              <w:t xml:space="preserve">Making Relationships </w:t>
            </w:r>
          </w:p>
          <w:p w14:paraId="5DD88BE7" w14:textId="77777777" w:rsidR="00F414F3" w:rsidRPr="001E7752" w:rsidRDefault="00F414F3" w:rsidP="00F414F3">
            <w:pPr>
              <w:spacing w:after="0"/>
              <w:rPr>
                <w:rFonts w:ascii="Calibri" w:hAnsi="Calibri" w:cs="Calibri"/>
                <w:sz w:val="22"/>
                <w:szCs w:val="22"/>
              </w:rPr>
            </w:pPr>
            <w:proofErr w:type="spellStart"/>
            <w:r w:rsidRPr="001E7752">
              <w:rPr>
                <w:rFonts w:ascii="Calibri" w:eastAsia="Arial" w:hAnsi="Calibri" w:cs="Calibri"/>
                <w:sz w:val="22"/>
                <w:szCs w:val="22"/>
              </w:rPr>
              <w:t>Behaviour</w:t>
            </w:r>
            <w:proofErr w:type="spellEnd"/>
            <w:r w:rsidRPr="001E7752">
              <w:rPr>
                <w:rFonts w:ascii="Calibri" w:eastAsia="Arial" w:hAnsi="Calibri" w:cs="Calibri"/>
                <w:sz w:val="22"/>
                <w:szCs w:val="22"/>
              </w:rPr>
              <w:t xml:space="preserve"> and Self Control </w:t>
            </w:r>
          </w:p>
          <w:p w14:paraId="577BFFAC" w14:textId="77777777" w:rsidR="00F414F3" w:rsidRPr="001E7752" w:rsidRDefault="00F414F3" w:rsidP="00F414F3">
            <w:pPr>
              <w:spacing w:after="0"/>
              <w:rPr>
                <w:rFonts w:ascii="Calibri" w:hAnsi="Calibri" w:cs="Calibri"/>
                <w:sz w:val="22"/>
                <w:szCs w:val="22"/>
              </w:rPr>
            </w:pPr>
            <w:r w:rsidRPr="001E7752">
              <w:rPr>
                <w:rFonts w:ascii="Calibri" w:eastAsia="Arial" w:hAnsi="Calibri" w:cs="Calibri"/>
                <w:sz w:val="22"/>
                <w:szCs w:val="22"/>
              </w:rPr>
              <w:t xml:space="preserve">Sense of Community </w:t>
            </w:r>
          </w:p>
          <w:p w14:paraId="4B0C52C2" w14:textId="77777777" w:rsidR="00F414F3" w:rsidRPr="001E7752" w:rsidRDefault="00C13AC2" w:rsidP="00F414F3">
            <w:pPr>
              <w:spacing w:after="0"/>
              <w:rPr>
                <w:rFonts w:ascii="Calibri" w:hAnsi="Calibri" w:cs="Calibri"/>
                <w:sz w:val="22"/>
                <w:szCs w:val="22"/>
              </w:rPr>
            </w:pPr>
            <w:r w:rsidRPr="001E7752">
              <w:rPr>
                <w:rFonts w:ascii="Calibri" w:eastAsia="Arial" w:hAnsi="Calibri" w:cs="Calibri"/>
                <w:sz w:val="22"/>
                <w:szCs w:val="22"/>
              </w:rPr>
              <w:t>Self-Care</w:t>
            </w:r>
            <w:r w:rsidR="00F414F3" w:rsidRPr="001E7752">
              <w:rPr>
                <w:rFonts w:ascii="Calibri" w:eastAsia="Arial" w:hAnsi="Calibri" w:cs="Calibri"/>
                <w:sz w:val="22"/>
                <w:szCs w:val="22"/>
              </w:rPr>
              <w:t xml:space="preserve"> </w:t>
            </w:r>
          </w:p>
          <w:p w14:paraId="32CFBE2F" w14:textId="77777777" w:rsidR="00F414F3" w:rsidRPr="001E7752" w:rsidRDefault="00F414F3" w:rsidP="00F414F3">
            <w:pPr>
              <w:spacing w:after="0"/>
              <w:rPr>
                <w:rFonts w:ascii="Calibri" w:hAnsi="Calibri" w:cs="Calibri"/>
                <w:sz w:val="22"/>
                <w:szCs w:val="22"/>
              </w:rPr>
            </w:pPr>
            <w:r w:rsidRPr="001E7752">
              <w:rPr>
                <w:rFonts w:ascii="Calibri" w:eastAsia="Arial" w:hAnsi="Calibri" w:cs="Calibri"/>
                <w:sz w:val="22"/>
                <w:szCs w:val="22"/>
              </w:rPr>
              <w:t xml:space="preserve">Healthy and Bodily Awareness </w:t>
            </w:r>
          </w:p>
        </w:tc>
        <w:tc>
          <w:tcPr>
            <w:tcW w:w="1639" w:type="dxa"/>
            <w:tcMar>
              <w:top w:w="113" w:type="dxa"/>
              <w:bottom w:w="113" w:type="dxa"/>
            </w:tcMar>
          </w:tcPr>
          <w:p w14:paraId="66BFE584"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EYFS materials; Jigsaw Friends; Jigsaw Charter; Calm Me scripts; story books, circle-time resources, feelings cards and class reflection activities.</w:t>
            </w:r>
          </w:p>
          <w:p w14:paraId="6AD4EDFD" w14:textId="77777777" w:rsidR="00F414F3" w:rsidRPr="001E7752" w:rsidRDefault="00F414F3" w:rsidP="00E84F3A">
            <w:pPr>
              <w:pStyle w:val="7Tablebodycopy"/>
              <w:rPr>
                <w:rFonts w:ascii="Calibri" w:hAnsi="Calibri" w:cs="Calibri"/>
                <w:sz w:val="22"/>
                <w:szCs w:val="22"/>
                <w:lang w:val="en-GB"/>
              </w:rPr>
            </w:pPr>
          </w:p>
        </w:tc>
      </w:tr>
      <w:tr w:rsidR="00F414F3" w:rsidRPr="0040097A" w14:paraId="2D6770D8" w14:textId="77777777" w:rsidTr="00AE6842">
        <w:trPr>
          <w:cantSplit/>
        </w:trPr>
        <w:tc>
          <w:tcPr>
            <w:tcW w:w="1560" w:type="dxa"/>
            <w:tcMar>
              <w:top w:w="113" w:type="dxa"/>
              <w:bottom w:w="113" w:type="dxa"/>
            </w:tcMar>
          </w:tcPr>
          <w:p w14:paraId="70DB13A5" w14:textId="77777777" w:rsidR="00F414F3" w:rsidRPr="001E7752" w:rsidRDefault="00F414F3" w:rsidP="00A77744">
            <w:pPr>
              <w:pStyle w:val="7Tablebodycopy"/>
              <w:jc w:val="center"/>
              <w:rPr>
                <w:rFonts w:ascii="Calibri" w:hAnsi="Calibri" w:cs="Calibri"/>
                <w:sz w:val="22"/>
                <w:szCs w:val="22"/>
                <w:lang w:val="en-GB"/>
              </w:rPr>
            </w:pPr>
            <w:r w:rsidRPr="001E7752">
              <w:rPr>
                <w:rFonts w:ascii="Calibri" w:hAnsi="Calibri" w:cs="Calibri"/>
                <w:sz w:val="22"/>
                <w:szCs w:val="22"/>
                <w:lang w:val="en-GB"/>
              </w:rPr>
              <w:lastRenderedPageBreak/>
              <w:t>Year 1</w:t>
            </w:r>
          </w:p>
        </w:tc>
        <w:tc>
          <w:tcPr>
            <w:tcW w:w="1266" w:type="dxa"/>
          </w:tcPr>
          <w:p w14:paraId="1F8D8B0B" w14:textId="77777777" w:rsidR="00F65225" w:rsidRPr="001E7752" w:rsidRDefault="00F65225" w:rsidP="00E33029">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141BE044" w14:textId="77777777" w:rsidR="00F414F3" w:rsidRPr="001E7752" w:rsidRDefault="00F414F3" w:rsidP="00A77744">
            <w:pPr>
              <w:pStyle w:val="7Tablecopybulleted"/>
              <w:numPr>
                <w:ilvl w:val="0"/>
                <w:numId w:val="0"/>
              </w:numPr>
              <w:jc w:val="center"/>
              <w:rPr>
                <w:rFonts w:ascii="Calibri" w:hAnsi="Calibri" w:cs="Calibri"/>
                <w:sz w:val="22"/>
                <w:szCs w:val="22"/>
                <w:lang w:val="en-GB"/>
              </w:rPr>
            </w:pPr>
          </w:p>
        </w:tc>
        <w:tc>
          <w:tcPr>
            <w:tcW w:w="2693" w:type="dxa"/>
            <w:tcMar>
              <w:top w:w="113" w:type="dxa"/>
              <w:bottom w:w="113" w:type="dxa"/>
            </w:tcMar>
          </w:tcPr>
          <w:p w14:paraId="0C775E2F" w14:textId="77777777" w:rsidR="00E33029" w:rsidRPr="001E7752" w:rsidRDefault="00F65225" w:rsidP="00384824">
            <w:pPr>
              <w:pStyle w:val="7Tablecopybulleted"/>
              <w:numPr>
                <w:ilvl w:val="0"/>
                <w:numId w:val="0"/>
              </w:numPr>
              <w:rPr>
                <w:rFonts w:ascii="Calibri" w:hAnsi="Calibri" w:cs="Calibri"/>
              </w:rPr>
            </w:pPr>
            <w:r w:rsidRPr="001E7752">
              <w:rPr>
                <w:rFonts w:ascii="Calibri" w:hAnsi="Calibri" w:cs="Calibri"/>
              </w:rPr>
              <w:t>Being Me in My World: rights and responsibilities, class charter, feeling safe and making positive choices.</w:t>
            </w:r>
          </w:p>
          <w:p w14:paraId="5A64DD81" w14:textId="77777777" w:rsidR="00E33029" w:rsidRPr="001E7752" w:rsidRDefault="00F65225" w:rsidP="00384824">
            <w:pPr>
              <w:pStyle w:val="7Tablecopybulleted"/>
              <w:numPr>
                <w:ilvl w:val="0"/>
                <w:numId w:val="0"/>
              </w:numPr>
              <w:rPr>
                <w:rFonts w:ascii="Calibri" w:hAnsi="Calibri" w:cs="Calibri"/>
              </w:rPr>
            </w:pPr>
            <w:r w:rsidRPr="001E7752">
              <w:rPr>
                <w:rFonts w:ascii="Calibri" w:hAnsi="Calibri" w:cs="Calibri"/>
              </w:rPr>
              <w:br/>
              <w:t>Celebrating Difference: similarities and differences, bullying, kindness and making new friends.</w:t>
            </w:r>
          </w:p>
          <w:p w14:paraId="6A92930D" w14:textId="77777777" w:rsidR="00E33029" w:rsidRPr="001E7752" w:rsidRDefault="00F65225" w:rsidP="00384824">
            <w:pPr>
              <w:pStyle w:val="7Tablecopybulleted"/>
              <w:numPr>
                <w:ilvl w:val="0"/>
                <w:numId w:val="0"/>
              </w:numPr>
              <w:rPr>
                <w:rFonts w:ascii="Calibri" w:hAnsi="Calibri" w:cs="Calibri"/>
              </w:rPr>
            </w:pPr>
            <w:r w:rsidRPr="001E7752">
              <w:rPr>
                <w:rFonts w:ascii="Calibri" w:hAnsi="Calibri" w:cs="Calibri"/>
              </w:rPr>
              <w:br/>
              <w:t>Dreams and Goals: setting simple goals, tackling challenges, working with a partner and celebrating success.</w:t>
            </w:r>
          </w:p>
          <w:p w14:paraId="142036DD" w14:textId="77777777" w:rsidR="00E33029" w:rsidRPr="001E7752" w:rsidRDefault="00F65225" w:rsidP="00384824">
            <w:pPr>
              <w:pStyle w:val="7Tablecopybulleted"/>
              <w:numPr>
                <w:ilvl w:val="0"/>
                <w:numId w:val="0"/>
              </w:numPr>
              <w:rPr>
                <w:rFonts w:ascii="Calibri" w:hAnsi="Calibri" w:cs="Calibri"/>
              </w:rPr>
            </w:pPr>
            <w:r w:rsidRPr="001E7752">
              <w:rPr>
                <w:rFonts w:ascii="Calibri" w:hAnsi="Calibri" w:cs="Calibri"/>
              </w:rPr>
              <w:br/>
              <w:t>Healthy Me: healthy choices, hygiene, medicines, road safety and feeling safe.</w:t>
            </w:r>
          </w:p>
          <w:p w14:paraId="32E5674C" w14:textId="77777777" w:rsidR="00E33029" w:rsidRPr="001E7752" w:rsidRDefault="00F65225" w:rsidP="00384824">
            <w:pPr>
              <w:pStyle w:val="7Tablecopybulleted"/>
              <w:numPr>
                <w:ilvl w:val="0"/>
                <w:numId w:val="0"/>
              </w:numPr>
              <w:rPr>
                <w:rFonts w:ascii="Calibri" w:hAnsi="Calibri" w:cs="Calibri"/>
              </w:rPr>
            </w:pPr>
            <w:r w:rsidRPr="001E7752">
              <w:rPr>
                <w:rFonts w:ascii="Calibri" w:hAnsi="Calibri" w:cs="Calibri"/>
              </w:rPr>
              <w:br/>
              <w:t xml:space="preserve">Relationships: families, friends, people who help us and </w:t>
            </w:r>
            <w:proofErr w:type="gramStart"/>
            <w:r w:rsidRPr="001E7752">
              <w:rPr>
                <w:rFonts w:ascii="Calibri" w:hAnsi="Calibri" w:cs="Calibri"/>
              </w:rPr>
              <w:t>resolving</w:t>
            </w:r>
            <w:proofErr w:type="gramEnd"/>
            <w:r w:rsidRPr="001E7752">
              <w:rPr>
                <w:rFonts w:ascii="Calibri" w:hAnsi="Calibri" w:cs="Calibri"/>
              </w:rPr>
              <w:t xml:space="preserve"> friendship problems.</w:t>
            </w:r>
          </w:p>
          <w:p w14:paraId="25B88C21"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br/>
              <w:t>Changing Me: life cycles, body parts, growing from baby to adult and coping with change.</w:t>
            </w:r>
          </w:p>
          <w:p w14:paraId="33E48656" w14:textId="77777777" w:rsidR="00F414F3" w:rsidRPr="001E7752" w:rsidRDefault="00F414F3" w:rsidP="00A77744">
            <w:pPr>
              <w:pStyle w:val="7Tablecopybulleted"/>
              <w:numPr>
                <w:ilvl w:val="0"/>
                <w:numId w:val="0"/>
              </w:numPr>
              <w:ind w:left="340"/>
              <w:jc w:val="center"/>
              <w:rPr>
                <w:rFonts w:ascii="Calibri" w:hAnsi="Calibri" w:cs="Calibri"/>
                <w:sz w:val="22"/>
                <w:szCs w:val="22"/>
                <w:lang w:val="en-GB"/>
              </w:rPr>
            </w:pPr>
          </w:p>
        </w:tc>
        <w:tc>
          <w:tcPr>
            <w:tcW w:w="8080" w:type="dxa"/>
          </w:tcPr>
          <w:p w14:paraId="61025B7F" w14:textId="77777777" w:rsidR="000E54C1" w:rsidRPr="001E7752" w:rsidRDefault="000E54C1" w:rsidP="00DD02AB">
            <w:pPr>
              <w:pStyle w:val="NoSpacing"/>
            </w:pPr>
            <w:r w:rsidRPr="001E7752">
              <w:t>1a, to recognise what they like and dislike, what is fair and unfair and what is right and wrong</w:t>
            </w:r>
          </w:p>
          <w:p w14:paraId="327CF134" w14:textId="77777777" w:rsidR="000E54C1" w:rsidRPr="001E7752" w:rsidRDefault="000E54C1" w:rsidP="00DD02AB">
            <w:pPr>
              <w:pStyle w:val="NoSpacing"/>
            </w:pPr>
            <w:r w:rsidRPr="001E7752">
              <w:t>1b, to share their opinions on things that matter to them and explain their views</w:t>
            </w:r>
          </w:p>
          <w:p w14:paraId="7E3E181A" w14:textId="77777777" w:rsidR="000E54C1" w:rsidRPr="001E7752" w:rsidRDefault="000E54C1" w:rsidP="00DD02AB">
            <w:pPr>
              <w:pStyle w:val="NoSpacing"/>
            </w:pPr>
            <w:r w:rsidRPr="001E7752">
              <w:t>1c, to recognise, name and deal with their feelings in a positive way</w:t>
            </w:r>
          </w:p>
          <w:p w14:paraId="2F2F90D6" w14:textId="77777777" w:rsidR="000E54C1" w:rsidRPr="001E7752" w:rsidRDefault="000E54C1" w:rsidP="00DD02AB">
            <w:pPr>
              <w:pStyle w:val="NoSpacing"/>
            </w:pPr>
            <w:r w:rsidRPr="001E7752">
              <w:t>1d, to t</w:t>
            </w:r>
            <w:r w:rsidR="00567584" w:rsidRPr="001E7752">
              <w:t>hink about themselves, learn fro</w:t>
            </w:r>
            <w:r w:rsidRPr="001E7752">
              <w:t>m their experiences and recognise what they are good at</w:t>
            </w:r>
          </w:p>
          <w:p w14:paraId="4ED43117" w14:textId="77777777" w:rsidR="000E54C1" w:rsidRPr="001E7752" w:rsidRDefault="000E54C1" w:rsidP="00DD02AB">
            <w:pPr>
              <w:pStyle w:val="NoSpacing"/>
            </w:pPr>
            <w:r w:rsidRPr="001E7752">
              <w:t>2a, to take part in discussions with one other person and the whole class</w:t>
            </w:r>
          </w:p>
          <w:p w14:paraId="3D6C26E8" w14:textId="77777777" w:rsidR="000E54C1" w:rsidRPr="001E7752" w:rsidRDefault="000E54C1" w:rsidP="00DD02AB">
            <w:pPr>
              <w:pStyle w:val="NoSpacing"/>
            </w:pPr>
            <w:r w:rsidRPr="001E7752">
              <w:t>2c, to recognise choices they can make and recognise the difference between right and wrong</w:t>
            </w:r>
          </w:p>
          <w:p w14:paraId="791D6D2B" w14:textId="77777777" w:rsidR="000E54C1" w:rsidRPr="001E7752" w:rsidRDefault="000E54C1" w:rsidP="00DD02AB">
            <w:pPr>
              <w:pStyle w:val="NoSpacing"/>
            </w:pPr>
            <w:r w:rsidRPr="001E7752">
              <w:t>2e, to realise that people and other living things have needs and that they have responsibilities to meet them</w:t>
            </w:r>
          </w:p>
          <w:p w14:paraId="78F1F11F" w14:textId="77777777" w:rsidR="000E54C1" w:rsidRPr="001E7752" w:rsidRDefault="000E54C1" w:rsidP="00DD02AB">
            <w:pPr>
              <w:pStyle w:val="NoSpacing"/>
            </w:pPr>
            <w:r w:rsidRPr="001E7752">
              <w:t>2f, that they belong to various groups and communities, such as family and school</w:t>
            </w:r>
          </w:p>
          <w:p w14:paraId="74BC1EAE" w14:textId="77777777" w:rsidR="000E54C1" w:rsidRPr="001E7752" w:rsidRDefault="000E54C1" w:rsidP="00DD02AB">
            <w:pPr>
              <w:pStyle w:val="NoSpacing"/>
            </w:pPr>
            <w:r w:rsidRPr="001E7752">
              <w:t>3a to make simple choice that improve their health and well-being</w:t>
            </w:r>
          </w:p>
          <w:p w14:paraId="6FF1F31E" w14:textId="77777777" w:rsidR="000E54C1" w:rsidRPr="001E7752" w:rsidRDefault="000E54C1" w:rsidP="00DD02AB">
            <w:pPr>
              <w:pStyle w:val="NoSpacing"/>
            </w:pPr>
            <w:r w:rsidRPr="001E7752">
              <w:t>3e, the names of the main parts of the body</w:t>
            </w:r>
          </w:p>
          <w:p w14:paraId="3008B41F" w14:textId="77777777" w:rsidR="000E54C1" w:rsidRPr="001E7752" w:rsidRDefault="000E54C1" w:rsidP="00DD02AB">
            <w:pPr>
              <w:pStyle w:val="NoSpacing"/>
            </w:pPr>
            <w:r w:rsidRPr="001E7752">
              <w:t>4b, to listen to people and play and work cooperatively</w:t>
            </w:r>
          </w:p>
          <w:p w14:paraId="58F2C43B" w14:textId="77777777" w:rsidR="000E54C1" w:rsidRPr="001E7752" w:rsidRDefault="000E54C1" w:rsidP="00DD02AB">
            <w:pPr>
              <w:pStyle w:val="NoSpacing"/>
            </w:pPr>
            <w:r w:rsidRPr="001E7752">
              <w:t>4c, to recognise how their behaviour affects other people, to identify and respect the differences and similarities between people</w:t>
            </w:r>
          </w:p>
          <w:p w14:paraId="745EE366" w14:textId="77777777" w:rsidR="00F414F3" w:rsidRPr="001E7752" w:rsidRDefault="000E54C1" w:rsidP="006858D6">
            <w:pPr>
              <w:pStyle w:val="NoSpacing"/>
            </w:pPr>
            <w:r w:rsidRPr="001E7752">
              <w:t>4d that family and friends should care for each other</w:t>
            </w:r>
          </w:p>
        </w:tc>
        <w:tc>
          <w:tcPr>
            <w:tcW w:w="1639" w:type="dxa"/>
            <w:tcMar>
              <w:top w:w="113" w:type="dxa"/>
              <w:bottom w:w="113" w:type="dxa"/>
            </w:tcMar>
          </w:tcPr>
          <w:p w14:paraId="7746A355" w14:textId="77777777" w:rsidR="00F65225" w:rsidRPr="001E7752" w:rsidRDefault="00F65225" w:rsidP="00384824">
            <w:pPr>
              <w:pStyle w:val="7Tablebodycopy"/>
              <w:rPr>
                <w:rFonts w:ascii="Calibri" w:hAnsi="Calibri" w:cs="Calibri"/>
                <w:kern w:val="2"/>
                <w:szCs w:val="20"/>
              </w:rPr>
            </w:pPr>
            <w:r w:rsidRPr="001E7752">
              <w:rPr>
                <w:rFonts w:ascii="Calibri" w:hAnsi="Calibri" w:cs="Calibri"/>
              </w:rPr>
              <w:t>Jigsaw PSHE Year 1 materials; Jigsaw Friend; Jigsaw Charter; Calm Me scripts; lesson slides, story scenarios, circle-time activities and Jigsaw Journal tasks.</w:t>
            </w:r>
          </w:p>
          <w:p w14:paraId="6BF4E7A4" w14:textId="77777777" w:rsidR="00F414F3" w:rsidRPr="001E7752" w:rsidRDefault="00F414F3" w:rsidP="00A77744">
            <w:pPr>
              <w:pStyle w:val="7Tablebodycopy"/>
              <w:jc w:val="center"/>
              <w:rPr>
                <w:rFonts w:ascii="Calibri" w:hAnsi="Calibri" w:cs="Calibri"/>
                <w:sz w:val="22"/>
                <w:szCs w:val="22"/>
                <w:lang w:val="en-GB"/>
              </w:rPr>
            </w:pPr>
          </w:p>
        </w:tc>
      </w:tr>
      <w:tr w:rsidR="00F414F3" w:rsidRPr="0040097A" w14:paraId="0636EF30" w14:textId="77777777" w:rsidTr="00AE6842">
        <w:trPr>
          <w:cantSplit/>
        </w:trPr>
        <w:tc>
          <w:tcPr>
            <w:tcW w:w="1560" w:type="dxa"/>
            <w:tcMar>
              <w:top w:w="113" w:type="dxa"/>
              <w:bottom w:w="113" w:type="dxa"/>
            </w:tcMar>
          </w:tcPr>
          <w:p w14:paraId="7460E874" w14:textId="77777777" w:rsidR="00F414F3" w:rsidRPr="001E7752" w:rsidRDefault="00F414F3" w:rsidP="00A026FB">
            <w:pPr>
              <w:pStyle w:val="7Tablebodycopy"/>
              <w:rPr>
                <w:rFonts w:ascii="Calibri" w:hAnsi="Calibri" w:cs="Calibri"/>
                <w:sz w:val="22"/>
                <w:szCs w:val="22"/>
                <w:highlight w:val="yellow"/>
                <w:lang w:val="en-GB"/>
              </w:rPr>
            </w:pPr>
            <w:r w:rsidRPr="001E7752">
              <w:rPr>
                <w:rFonts w:ascii="Calibri" w:hAnsi="Calibri" w:cs="Calibri"/>
                <w:sz w:val="22"/>
                <w:szCs w:val="22"/>
                <w:lang w:val="en-GB"/>
              </w:rPr>
              <w:lastRenderedPageBreak/>
              <w:t>Year 2</w:t>
            </w:r>
          </w:p>
        </w:tc>
        <w:tc>
          <w:tcPr>
            <w:tcW w:w="1266" w:type="dxa"/>
          </w:tcPr>
          <w:p w14:paraId="44C2B01D"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7BEB19AE" w14:textId="77777777" w:rsidR="00F414F3" w:rsidRPr="001E7752" w:rsidRDefault="00F414F3" w:rsidP="00A026FB">
            <w:pPr>
              <w:pStyle w:val="7Tablecopybulleted"/>
              <w:numPr>
                <w:ilvl w:val="0"/>
                <w:numId w:val="0"/>
              </w:numPr>
              <w:rPr>
                <w:rFonts w:ascii="Calibri" w:hAnsi="Calibri" w:cs="Calibri"/>
                <w:sz w:val="22"/>
                <w:szCs w:val="22"/>
                <w:highlight w:val="yellow"/>
                <w:lang w:val="en-GB"/>
              </w:rPr>
            </w:pPr>
          </w:p>
        </w:tc>
        <w:tc>
          <w:tcPr>
            <w:tcW w:w="2693" w:type="dxa"/>
            <w:tcMar>
              <w:top w:w="113" w:type="dxa"/>
              <w:bottom w:w="113" w:type="dxa"/>
            </w:tcMar>
          </w:tcPr>
          <w:p w14:paraId="05451D8D"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t>Being Me in My World: hopes and fears, rights and responsibilities, rewards, consequences and learning together.</w:t>
            </w:r>
          </w:p>
          <w:p w14:paraId="478B6F15"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Celebrating Difference: assumptions, stereotypes, bullying, standing up for self and others, and celebrating uniqueness.</w:t>
            </w:r>
          </w:p>
          <w:p w14:paraId="4B314FB2"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Dreams and Goals: realistic goals, perseverance, learning strengths, teamwork and celebrating progress.</w:t>
            </w:r>
          </w:p>
          <w:p w14:paraId="3DCB3C0D"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Healthy Me: motivation, healthy food, relaxation, medicines, keeping safe and healthy choices.</w:t>
            </w:r>
          </w:p>
          <w:p w14:paraId="38CB9724"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Relationships: families, friendship, trust, physical contact, conflict and seeking help.</w:t>
            </w:r>
          </w:p>
          <w:p w14:paraId="75720070"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br/>
              <w:t>Changing Me: life cycles, growing from young to old, body changes, privacy and preparing for transition.</w:t>
            </w:r>
          </w:p>
          <w:p w14:paraId="3187CA04" w14:textId="77777777" w:rsidR="00F414F3" w:rsidRPr="001E7752" w:rsidRDefault="00F414F3" w:rsidP="000D00E9">
            <w:pPr>
              <w:pStyle w:val="7Tablecopybulleted"/>
              <w:numPr>
                <w:ilvl w:val="0"/>
                <w:numId w:val="0"/>
              </w:numPr>
              <w:ind w:left="340"/>
              <w:rPr>
                <w:rFonts w:ascii="Calibri" w:hAnsi="Calibri" w:cs="Calibri"/>
                <w:sz w:val="22"/>
                <w:szCs w:val="22"/>
                <w:highlight w:val="yellow"/>
                <w:lang w:val="en-GB"/>
              </w:rPr>
            </w:pPr>
          </w:p>
        </w:tc>
        <w:tc>
          <w:tcPr>
            <w:tcW w:w="8080" w:type="dxa"/>
          </w:tcPr>
          <w:p w14:paraId="415DC2B6" w14:textId="77777777" w:rsidR="00BF3334" w:rsidRPr="001E7752" w:rsidRDefault="00BF3334" w:rsidP="00DD02AB">
            <w:pPr>
              <w:spacing w:after="0"/>
              <w:rPr>
                <w:rFonts w:ascii="Calibri" w:hAnsi="Calibri" w:cs="Calibri"/>
                <w:b/>
                <w:sz w:val="22"/>
                <w:szCs w:val="22"/>
              </w:rPr>
            </w:pPr>
            <w:r w:rsidRPr="001E7752">
              <w:rPr>
                <w:rFonts w:ascii="Calibri" w:eastAsia="Arial" w:hAnsi="Calibri" w:cs="Calibri"/>
                <w:b/>
                <w:sz w:val="22"/>
                <w:szCs w:val="22"/>
              </w:rPr>
              <w:t>PSHE &amp; Citizenship Framework</w:t>
            </w:r>
          </w:p>
          <w:p w14:paraId="45038FFE" w14:textId="77777777" w:rsidR="000E54C1" w:rsidRPr="001E7752" w:rsidRDefault="000E54C1" w:rsidP="000E54C1">
            <w:pPr>
              <w:pStyle w:val="NoSpacing"/>
            </w:pPr>
            <w:r w:rsidRPr="001E7752">
              <w:t xml:space="preserve">1b share their opinions on things that matter to them and explain their views </w:t>
            </w:r>
          </w:p>
          <w:p w14:paraId="34B7CEE1" w14:textId="77777777" w:rsidR="000E54C1" w:rsidRPr="001E7752" w:rsidRDefault="000E54C1" w:rsidP="000E54C1">
            <w:pPr>
              <w:pStyle w:val="NoSpacing"/>
            </w:pPr>
            <w:r w:rsidRPr="001E7752">
              <w:t xml:space="preserve">1d, to think about themselves, learn from their experiences and recognise what they are good at </w:t>
            </w:r>
          </w:p>
          <w:p w14:paraId="0A884BC8" w14:textId="77777777" w:rsidR="000E54C1" w:rsidRPr="001E7752" w:rsidRDefault="000E54C1" w:rsidP="000E54C1">
            <w:pPr>
              <w:pStyle w:val="NoSpacing"/>
            </w:pPr>
            <w:r w:rsidRPr="001E7752">
              <w:t xml:space="preserve">2e, to realise that people and other living things have needs, and that they have responsibilities to meet them </w:t>
            </w:r>
          </w:p>
          <w:p w14:paraId="29CFFA6B" w14:textId="77777777" w:rsidR="000E54C1" w:rsidRPr="001E7752" w:rsidRDefault="000E54C1" w:rsidP="000E54C1">
            <w:pPr>
              <w:pStyle w:val="NoSpacing"/>
            </w:pPr>
            <w:r w:rsidRPr="001E7752">
              <w:t xml:space="preserve">3a, how to make simple choices that improve their health and well-being  </w:t>
            </w:r>
          </w:p>
          <w:p w14:paraId="2AC6AEA4" w14:textId="77777777" w:rsidR="000E54C1" w:rsidRPr="001E7752" w:rsidRDefault="000E54C1" w:rsidP="000E54C1">
            <w:pPr>
              <w:pStyle w:val="NoSpacing"/>
            </w:pPr>
            <w:r w:rsidRPr="001E7752">
              <w:t xml:space="preserve">3b, to maintain personal hygiene </w:t>
            </w:r>
          </w:p>
          <w:p w14:paraId="2326A644" w14:textId="77777777" w:rsidR="000E54C1" w:rsidRPr="001E7752" w:rsidRDefault="000E54C1" w:rsidP="000E54C1">
            <w:pPr>
              <w:pStyle w:val="NoSpacing"/>
            </w:pPr>
            <w:r w:rsidRPr="001E7752">
              <w:t xml:space="preserve">3d, about the process of growing from young to old and how people’s needs change 4d that families and friends should care for each other </w:t>
            </w:r>
          </w:p>
          <w:p w14:paraId="1CC54CA2" w14:textId="77777777" w:rsidR="000E54C1" w:rsidRPr="001E7752" w:rsidRDefault="000E54C1" w:rsidP="000E54C1">
            <w:pPr>
              <w:spacing w:after="0" w:line="241" w:lineRule="auto"/>
              <w:rPr>
                <w:rFonts w:ascii="Calibri" w:hAnsi="Calibri" w:cs="Calibri"/>
                <w:sz w:val="22"/>
                <w:szCs w:val="22"/>
              </w:rPr>
            </w:pPr>
            <w:r w:rsidRPr="001E7752">
              <w:rPr>
                <w:rFonts w:ascii="Calibri" w:eastAsia="Arial" w:hAnsi="Calibri" w:cs="Calibri"/>
                <w:sz w:val="22"/>
                <w:szCs w:val="22"/>
              </w:rPr>
              <w:t xml:space="preserve">3e, the names of the main parts of the body  </w:t>
            </w:r>
          </w:p>
          <w:p w14:paraId="581992BB" w14:textId="77777777" w:rsidR="000E54C1" w:rsidRPr="001E7752" w:rsidRDefault="000E54C1" w:rsidP="000E54C1">
            <w:pPr>
              <w:pStyle w:val="NoSpacing"/>
            </w:pPr>
            <w:r w:rsidRPr="001E7752">
              <w:t xml:space="preserve">4c, to identify and respect the differences and similarities between people </w:t>
            </w:r>
          </w:p>
          <w:p w14:paraId="681EEC65" w14:textId="77777777" w:rsidR="000E54C1" w:rsidRPr="001E7752" w:rsidRDefault="000E54C1" w:rsidP="000E54C1">
            <w:pPr>
              <w:pStyle w:val="NoSpacing"/>
            </w:pPr>
            <w:r w:rsidRPr="001E7752">
              <w:rPr>
                <w:b/>
              </w:rPr>
              <w:t xml:space="preserve">National Curriculum Science </w:t>
            </w:r>
          </w:p>
          <w:p w14:paraId="055FBE14" w14:textId="77777777" w:rsidR="000E54C1" w:rsidRPr="001E7752" w:rsidRDefault="000E54C1" w:rsidP="000E54C1">
            <w:pPr>
              <w:pStyle w:val="NoSpacing"/>
            </w:pPr>
            <w:r w:rsidRPr="001E7752">
              <w:t>2a, to recognise and compare the main external parts of the bodies of humans and of other animals</w:t>
            </w:r>
          </w:p>
          <w:p w14:paraId="450BC182" w14:textId="77777777" w:rsidR="00F414F3" w:rsidRPr="001E7752" w:rsidRDefault="000E54C1" w:rsidP="006C7A32">
            <w:pPr>
              <w:pStyle w:val="NoSpacing"/>
            </w:pPr>
            <w:r w:rsidRPr="001E7752">
              <w:rPr>
                <w:rFonts w:eastAsia="Arial"/>
              </w:rPr>
              <w:t>Sc2/1b, that animals including humans move, feed, grow, use their senses, and reproduce</w:t>
            </w:r>
          </w:p>
        </w:tc>
        <w:tc>
          <w:tcPr>
            <w:tcW w:w="1639" w:type="dxa"/>
            <w:tcMar>
              <w:top w:w="113" w:type="dxa"/>
              <w:bottom w:w="113" w:type="dxa"/>
            </w:tcMar>
          </w:tcPr>
          <w:p w14:paraId="6F0B7390"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Year 2 materials; Jigsaw Friend; Jigsaw Charter; Calm Me scripts; lesson slides, story cards, discussion prompts, Jigsaw Journal tasks and age-appropriate picture resources.</w:t>
            </w:r>
          </w:p>
          <w:p w14:paraId="255D4543" w14:textId="77777777" w:rsidR="00F414F3" w:rsidRPr="001E7752" w:rsidRDefault="00F414F3" w:rsidP="00A026FB">
            <w:pPr>
              <w:pStyle w:val="7Tablebodycopy"/>
              <w:rPr>
                <w:rFonts w:ascii="Calibri" w:hAnsi="Calibri" w:cs="Calibri"/>
                <w:sz w:val="22"/>
                <w:szCs w:val="22"/>
                <w:lang w:val="en-GB"/>
              </w:rPr>
            </w:pPr>
          </w:p>
        </w:tc>
      </w:tr>
      <w:tr w:rsidR="00F414F3" w:rsidRPr="0040097A" w14:paraId="47E11CD6" w14:textId="77777777" w:rsidTr="00AE6842">
        <w:trPr>
          <w:cantSplit/>
        </w:trPr>
        <w:tc>
          <w:tcPr>
            <w:tcW w:w="1560" w:type="dxa"/>
            <w:tcMar>
              <w:top w:w="113" w:type="dxa"/>
              <w:bottom w:w="113" w:type="dxa"/>
            </w:tcMar>
          </w:tcPr>
          <w:p w14:paraId="0482C1BC" w14:textId="77777777" w:rsidR="00F414F3" w:rsidRPr="001E7752" w:rsidRDefault="00F414F3" w:rsidP="00A026FB">
            <w:pPr>
              <w:pStyle w:val="7Tablebodycopy"/>
              <w:rPr>
                <w:rFonts w:ascii="Calibri" w:hAnsi="Calibri" w:cs="Calibri"/>
                <w:sz w:val="22"/>
                <w:szCs w:val="22"/>
                <w:highlight w:val="yellow"/>
                <w:lang w:val="en-GB"/>
              </w:rPr>
            </w:pPr>
            <w:r w:rsidRPr="001E7752">
              <w:rPr>
                <w:rFonts w:ascii="Calibri" w:hAnsi="Calibri" w:cs="Calibri"/>
                <w:sz w:val="22"/>
                <w:szCs w:val="22"/>
                <w:lang w:val="en-GB"/>
              </w:rPr>
              <w:lastRenderedPageBreak/>
              <w:t>Year 3</w:t>
            </w:r>
          </w:p>
        </w:tc>
        <w:tc>
          <w:tcPr>
            <w:tcW w:w="1266" w:type="dxa"/>
          </w:tcPr>
          <w:p w14:paraId="274EECBD"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19DCE548" w14:textId="77777777" w:rsidR="00F414F3" w:rsidRPr="001E7752" w:rsidRDefault="00F414F3" w:rsidP="00A026FB">
            <w:pPr>
              <w:pStyle w:val="7Tablecopybulleted"/>
              <w:numPr>
                <w:ilvl w:val="0"/>
                <w:numId w:val="0"/>
              </w:numPr>
              <w:rPr>
                <w:rFonts w:ascii="Calibri" w:hAnsi="Calibri" w:cs="Calibri"/>
                <w:sz w:val="22"/>
                <w:szCs w:val="22"/>
                <w:highlight w:val="yellow"/>
                <w:lang w:val="en-GB"/>
              </w:rPr>
            </w:pPr>
          </w:p>
        </w:tc>
        <w:tc>
          <w:tcPr>
            <w:tcW w:w="2693" w:type="dxa"/>
            <w:tcMar>
              <w:top w:w="113" w:type="dxa"/>
              <w:bottom w:w="113" w:type="dxa"/>
            </w:tcMar>
          </w:tcPr>
          <w:p w14:paraId="4A54ADBC"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t>Being Me in My World: setting personal goals, self-worth, rules, rights, responsibilities and choices.</w:t>
            </w:r>
          </w:p>
          <w:p w14:paraId="2D99D014"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 xml:space="preserve">Celebrating Difference: families, differences, bullying, witnesses, problem-solving and celebrating </w:t>
            </w:r>
            <w:proofErr w:type="gramStart"/>
            <w:r w:rsidRPr="001E7752">
              <w:rPr>
                <w:rFonts w:ascii="Calibri" w:hAnsi="Calibri" w:cs="Calibri"/>
              </w:rPr>
              <w:t>difference</w:t>
            </w:r>
            <w:proofErr w:type="gramEnd"/>
            <w:r w:rsidRPr="001E7752">
              <w:rPr>
                <w:rFonts w:ascii="Calibri" w:hAnsi="Calibri" w:cs="Calibri"/>
              </w:rPr>
              <w:t>.</w:t>
            </w:r>
          </w:p>
          <w:p w14:paraId="00D04D63"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Dreams and Goals: ambitions, challenges, perseverance, overcoming obstacles and evaluating learning.</w:t>
            </w:r>
          </w:p>
          <w:p w14:paraId="52357255"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Healthy Me: exercise, food, drugs, being safe, managing risk and making healthy choices.</w:t>
            </w:r>
          </w:p>
          <w:p w14:paraId="676FF687"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Relationships: friendship, family roles, keeping safe, online relationships and being a global citizen.</w:t>
            </w:r>
          </w:p>
          <w:p w14:paraId="4D518191"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br/>
              <w:t>Changing Me: babies, body changes, puberty introduction, outside and inside body changes, and transition.</w:t>
            </w:r>
          </w:p>
          <w:p w14:paraId="4AE4806D" w14:textId="77777777" w:rsidR="00F414F3" w:rsidRPr="001E7752" w:rsidRDefault="00F414F3" w:rsidP="000D00E9">
            <w:pPr>
              <w:pStyle w:val="7Tablecopybulleted"/>
              <w:numPr>
                <w:ilvl w:val="0"/>
                <w:numId w:val="0"/>
              </w:numPr>
              <w:ind w:left="340"/>
              <w:rPr>
                <w:rFonts w:ascii="Calibri" w:hAnsi="Calibri" w:cs="Calibri"/>
                <w:sz w:val="22"/>
                <w:szCs w:val="22"/>
                <w:highlight w:val="yellow"/>
                <w:lang w:val="en-GB"/>
              </w:rPr>
            </w:pPr>
          </w:p>
        </w:tc>
        <w:tc>
          <w:tcPr>
            <w:tcW w:w="8080" w:type="dxa"/>
          </w:tcPr>
          <w:p w14:paraId="3B1FACE4" w14:textId="77777777" w:rsidR="000D00E9" w:rsidRPr="001E7752" w:rsidRDefault="000D00E9" w:rsidP="00DD02AB">
            <w:pPr>
              <w:spacing w:after="0"/>
              <w:rPr>
                <w:rFonts w:ascii="Calibri" w:hAnsi="Calibri" w:cs="Calibri"/>
                <w:b/>
                <w:sz w:val="22"/>
                <w:szCs w:val="22"/>
              </w:rPr>
            </w:pPr>
            <w:r w:rsidRPr="001E7752">
              <w:rPr>
                <w:rFonts w:ascii="Calibri" w:eastAsia="Arial" w:hAnsi="Calibri" w:cs="Calibri"/>
                <w:b/>
                <w:sz w:val="22"/>
                <w:szCs w:val="22"/>
              </w:rPr>
              <w:t>PSHE &amp; Citizenship Framework</w:t>
            </w:r>
          </w:p>
          <w:p w14:paraId="493871C2" w14:textId="77777777" w:rsidR="000D00E9" w:rsidRPr="001E7752" w:rsidRDefault="000D00E9" w:rsidP="006C7A32">
            <w:pPr>
              <w:spacing w:after="0"/>
              <w:rPr>
                <w:rFonts w:ascii="Calibri" w:hAnsi="Calibri" w:cs="Calibri"/>
                <w:sz w:val="22"/>
                <w:szCs w:val="22"/>
              </w:rPr>
            </w:pPr>
            <w:r w:rsidRPr="001E7752">
              <w:rPr>
                <w:rFonts w:ascii="Calibri" w:eastAsia="Arial" w:hAnsi="Calibri" w:cs="Calibri"/>
                <w:sz w:val="22"/>
                <w:szCs w:val="22"/>
              </w:rPr>
              <w:t xml:space="preserve">1b, to </w:t>
            </w:r>
            <w:proofErr w:type="spellStart"/>
            <w:r w:rsidRPr="001E7752">
              <w:rPr>
                <w:rFonts w:ascii="Calibri" w:eastAsia="Arial" w:hAnsi="Calibri" w:cs="Calibri"/>
                <w:sz w:val="22"/>
                <w:szCs w:val="22"/>
              </w:rPr>
              <w:t>recognise</w:t>
            </w:r>
            <w:proofErr w:type="spellEnd"/>
            <w:r w:rsidRPr="001E7752">
              <w:rPr>
                <w:rFonts w:ascii="Calibri" w:eastAsia="Arial" w:hAnsi="Calibri" w:cs="Calibri"/>
                <w:sz w:val="22"/>
                <w:szCs w:val="22"/>
              </w:rPr>
              <w:t xml:space="preserve"> their worth as individuals by identifying positive things about themselves and their achievements, seeing their mistakes, making amends and setting person</w:t>
            </w:r>
            <w:r w:rsidR="006C7A32" w:rsidRPr="001E7752">
              <w:rPr>
                <w:rFonts w:ascii="Calibri" w:eastAsia="Arial" w:hAnsi="Calibri" w:cs="Calibri"/>
                <w:sz w:val="22"/>
                <w:szCs w:val="22"/>
              </w:rPr>
              <w:t>a</w:t>
            </w:r>
            <w:r w:rsidRPr="001E7752">
              <w:rPr>
                <w:rFonts w:ascii="Calibri" w:eastAsia="Arial" w:hAnsi="Calibri" w:cs="Calibri"/>
                <w:sz w:val="22"/>
                <w:szCs w:val="22"/>
              </w:rPr>
              <w:t xml:space="preserve">l goals PSHE &amp; Citizenship Framework </w:t>
            </w:r>
          </w:p>
          <w:p w14:paraId="1570EB88" w14:textId="77777777" w:rsidR="00567584"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1c, to face new challenges positively by collecting information, looking for help, making responsible choices and </w:t>
            </w:r>
            <w:proofErr w:type="gramStart"/>
            <w:r w:rsidRPr="001E7752">
              <w:rPr>
                <w:rFonts w:ascii="Calibri" w:hAnsi="Calibri" w:cs="Calibri"/>
                <w:sz w:val="22"/>
                <w:szCs w:val="22"/>
              </w:rPr>
              <w:t>taking action</w:t>
            </w:r>
            <w:proofErr w:type="gramEnd"/>
            <w:r w:rsidRPr="001E7752">
              <w:rPr>
                <w:rFonts w:ascii="Calibri" w:hAnsi="Calibri" w:cs="Calibri"/>
                <w:sz w:val="22"/>
                <w:szCs w:val="22"/>
              </w:rPr>
              <w:t xml:space="preserve"> </w:t>
            </w:r>
          </w:p>
          <w:p w14:paraId="280881E5" w14:textId="77777777" w:rsidR="000D00E9"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2f, to look after their money and </w:t>
            </w:r>
            <w:proofErr w:type="spellStart"/>
            <w:r w:rsidRPr="001E7752">
              <w:rPr>
                <w:rFonts w:ascii="Calibri" w:hAnsi="Calibri" w:cs="Calibri"/>
                <w:sz w:val="22"/>
                <w:szCs w:val="22"/>
              </w:rPr>
              <w:t>realise</w:t>
            </w:r>
            <w:proofErr w:type="spellEnd"/>
            <w:r w:rsidRPr="001E7752">
              <w:rPr>
                <w:rFonts w:ascii="Calibri" w:hAnsi="Calibri" w:cs="Calibri"/>
                <w:sz w:val="22"/>
                <w:szCs w:val="22"/>
              </w:rPr>
              <w:t xml:space="preserve"> that future wants and needs may be met through saving </w:t>
            </w:r>
          </w:p>
          <w:p w14:paraId="696BFE96" w14:textId="77777777" w:rsidR="000D00E9"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3c, about how the body changes as they approach puberty </w:t>
            </w:r>
          </w:p>
          <w:p w14:paraId="6F12BCDF" w14:textId="77777777" w:rsidR="000D00E9" w:rsidRPr="001E7752" w:rsidRDefault="000D00E9" w:rsidP="006C7A32">
            <w:pPr>
              <w:spacing w:after="0"/>
              <w:rPr>
                <w:rFonts w:ascii="Calibri" w:hAnsi="Calibri" w:cs="Calibri"/>
                <w:sz w:val="22"/>
                <w:szCs w:val="22"/>
              </w:rPr>
            </w:pPr>
            <w:proofErr w:type="gramStart"/>
            <w:r w:rsidRPr="001E7752">
              <w:rPr>
                <w:rFonts w:ascii="Calibri" w:hAnsi="Calibri" w:cs="Calibri"/>
                <w:sz w:val="22"/>
                <w:szCs w:val="22"/>
              </w:rPr>
              <w:t>3e</w:t>
            </w:r>
            <w:proofErr w:type="gramEnd"/>
            <w:r w:rsidRPr="001E7752">
              <w:rPr>
                <w:rFonts w:ascii="Calibri" w:hAnsi="Calibri" w:cs="Calibri"/>
                <w:sz w:val="22"/>
                <w:szCs w:val="22"/>
              </w:rPr>
              <w:t xml:space="preserve">, to </w:t>
            </w:r>
            <w:proofErr w:type="spellStart"/>
            <w:r w:rsidRPr="001E7752">
              <w:rPr>
                <w:rFonts w:ascii="Calibri" w:hAnsi="Calibri" w:cs="Calibri"/>
                <w:sz w:val="22"/>
                <w:szCs w:val="22"/>
              </w:rPr>
              <w:t>recognise</w:t>
            </w:r>
            <w:proofErr w:type="spellEnd"/>
            <w:r w:rsidRPr="001E7752">
              <w:rPr>
                <w:rFonts w:ascii="Calibri" w:hAnsi="Calibri" w:cs="Calibri"/>
                <w:sz w:val="22"/>
                <w:szCs w:val="22"/>
              </w:rPr>
              <w:t xml:space="preserve"> the different risks in different situations and then decide how to behave responsibly, including sensible road use, and judging what </w:t>
            </w:r>
            <w:r w:rsidR="00DE4195" w:rsidRPr="001E7752">
              <w:rPr>
                <w:rFonts w:ascii="Calibri" w:hAnsi="Calibri" w:cs="Calibri"/>
                <w:sz w:val="22"/>
                <w:szCs w:val="22"/>
              </w:rPr>
              <w:t xml:space="preserve">kind of physical contact is </w:t>
            </w:r>
            <w:r w:rsidRPr="001E7752">
              <w:rPr>
                <w:rFonts w:ascii="Calibri" w:hAnsi="Calibri" w:cs="Calibri"/>
                <w:sz w:val="22"/>
                <w:szCs w:val="22"/>
              </w:rPr>
              <w:t>acceptable or unacceptable</w:t>
            </w:r>
          </w:p>
          <w:p w14:paraId="3CE4A4EF" w14:textId="77777777" w:rsidR="000D00E9"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4a that their actions affect themselves and others, to care about other people’s feelings and to try to see things from their points of view 2k, to explore how the media present information </w:t>
            </w:r>
          </w:p>
          <w:p w14:paraId="2A982A49" w14:textId="77777777" w:rsidR="000D00E9"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4c to be aware of different types of relationship, including marriage and those between friends and families </w:t>
            </w:r>
          </w:p>
          <w:p w14:paraId="2A9AF49C" w14:textId="77777777" w:rsidR="000D00E9" w:rsidRPr="001E7752" w:rsidRDefault="000D00E9" w:rsidP="006C7A32">
            <w:pPr>
              <w:spacing w:after="0"/>
              <w:rPr>
                <w:rFonts w:ascii="Calibri" w:hAnsi="Calibri" w:cs="Calibri"/>
                <w:sz w:val="22"/>
                <w:szCs w:val="22"/>
              </w:rPr>
            </w:pPr>
            <w:r w:rsidRPr="001E7752">
              <w:rPr>
                <w:rFonts w:ascii="Calibri" w:hAnsi="Calibri" w:cs="Calibri"/>
                <w:sz w:val="22"/>
                <w:szCs w:val="22"/>
              </w:rPr>
              <w:t xml:space="preserve">4e to </w:t>
            </w:r>
            <w:proofErr w:type="spellStart"/>
            <w:r w:rsidRPr="001E7752">
              <w:rPr>
                <w:rFonts w:ascii="Calibri" w:hAnsi="Calibri" w:cs="Calibri"/>
                <w:sz w:val="22"/>
                <w:szCs w:val="22"/>
              </w:rPr>
              <w:t>recognise</w:t>
            </w:r>
            <w:proofErr w:type="spellEnd"/>
            <w:r w:rsidRPr="001E7752">
              <w:rPr>
                <w:rFonts w:ascii="Calibri" w:hAnsi="Calibri" w:cs="Calibri"/>
                <w:sz w:val="22"/>
                <w:szCs w:val="22"/>
              </w:rPr>
              <w:t xml:space="preserve"> and challenge stereotypes, </w:t>
            </w:r>
          </w:p>
          <w:p w14:paraId="15A6C018" w14:textId="77777777" w:rsidR="000D00E9" w:rsidRPr="001E7752" w:rsidRDefault="000D00E9" w:rsidP="006C7A32">
            <w:pPr>
              <w:spacing w:after="0"/>
              <w:rPr>
                <w:rFonts w:ascii="Calibri" w:hAnsi="Calibri" w:cs="Calibri"/>
                <w:b/>
                <w:sz w:val="22"/>
                <w:szCs w:val="22"/>
              </w:rPr>
            </w:pPr>
            <w:r w:rsidRPr="001E7752">
              <w:rPr>
                <w:rFonts w:ascii="Calibri" w:hAnsi="Calibri" w:cs="Calibri"/>
                <w:b/>
                <w:sz w:val="22"/>
                <w:szCs w:val="22"/>
              </w:rPr>
              <w:t xml:space="preserve">National Curriculum Science </w:t>
            </w:r>
          </w:p>
          <w:p w14:paraId="39240DC5" w14:textId="77777777" w:rsidR="00F414F3" w:rsidRPr="001E7752" w:rsidRDefault="000D00E9" w:rsidP="006C7A32">
            <w:pPr>
              <w:spacing w:after="0"/>
              <w:rPr>
                <w:rFonts w:ascii="Calibri" w:hAnsi="Calibri" w:cs="Calibri"/>
                <w:sz w:val="22"/>
                <w:szCs w:val="22"/>
                <w:lang w:val="en-GB"/>
              </w:rPr>
            </w:pPr>
            <w:r w:rsidRPr="001E7752">
              <w:rPr>
                <w:rFonts w:ascii="Calibri" w:hAnsi="Calibri" w:cs="Calibri"/>
                <w:sz w:val="22"/>
                <w:szCs w:val="22"/>
              </w:rPr>
              <w:t xml:space="preserve">2a, to </w:t>
            </w:r>
            <w:proofErr w:type="spellStart"/>
            <w:r w:rsidRPr="001E7752">
              <w:rPr>
                <w:rFonts w:ascii="Calibri" w:hAnsi="Calibri" w:cs="Calibri"/>
                <w:sz w:val="22"/>
                <w:szCs w:val="22"/>
              </w:rPr>
              <w:t>recognise</w:t>
            </w:r>
            <w:proofErr w:type="spellEnd"/>
            <w:r w:rsidRPr="001E7752">
              <w:rPr>
                <w:rFonts w:ascii="Calibri" w:hAnsi="Calibri" w:cs="Calibri"/>
                <w:sz w:val="22"/>
                <w:szCs w:val="22"/>
              </w:rPr>
              <w:t xml:space="preserve"> and compare the main external parts of the bodies of humans and of other animals</w:t>
            </w:r>
          </w:p>
        </w:tc>
        <w:tc>
          <w:tcPr>
            <w:tcW w:w="1639" w:type="dxa"/>
            <w:tcMar>
              <w:top w:w="113" w:type="dxa"/>
              <w:bottom w:w="113" w:type="dxa"/>
            </w:tcMar>
          </w:tcPr>
          <w:p w14:paraId="3731091F"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Year 3 materials; Jigsaw Friend; Jigsaw Charter; Calm Me scripts; lesson slides, scenario cards, role-play resources, Jigsaw Journal tasks and age-appropriate body-change resources.</w:t>
            </w:r>
          </w:p>
          <w:p w14:paraId="6F37B9D5" w14:textId="77777777" w:rsidR="00F414F3" w:rsidRPr="001E7752" w:rsidRDefault="00F414F3" w:rsidP="00A026FB">
            <w:pPr>
              <w:pStyle w:val="7Tablebodycopy"/>
              <w:rPr>
                <w:rFonts w:ascii="Calibri" w:hAnsi="Calibri" w:cs="Calibri"/>
                <w:sz w:val="22"/>
                <w:szCs w:val="22"/>
                <w:lang w:val="en-GB"/>
              </w:rPr>
            </w:pPr>
          </w:p>
        </w:tc>
      </w:tr>
      <w:tr w:rsidR="00F414F3" w:rsidRPr="0040097A" w14:paraId="3B230824" w14:textId="77777777" w:rsidTr="00AE6842">
        <w:trPr>
          <w:cantSplit/>
        </w:trPr>
        <w:tc>
          <w:tcPr>
            <w:tcW w:w="1560" w:type="dxa"/>
            <w:tcMar>
              <w:top w:w="113" w:type="dxa"/>
              <w:bottom w:w="113" w:type="dxa"/>
            </w:tcMar>
          </w:tcPr>
          <w:p w14:paraId="221C0C58" w14:textId="77777777" w:rsidR="00F414F3" w:rsidRPr="001E7752" w:rsidRDefault="00F414F3" w:rsidP="00A026FB">
            <w:pPr>
              <w:pStyle w:val="7Tablebodycopy"/>
              <w:rPr>
                <w:rFonts w:ascii="Calibri" w:hAnsi="Calibri" w:cs="Calibri"/>
                <w:sz w:val="22"/>
                <w:szCs w:val="22"/>
                <w:lang w:val="en-GB"/>
              </w:rPr>
            </w:pPr>
            <w:r w:rsidRPr="001E7752">
              <w:rPr>
                <w:rFonts w:ascii="Calibri" w:hAnsi="Calibri" w:cs="Calibri"/>
                <w:sz w:val="22"/>
                <w:szCs w:val="22"/>
                <w:lang w:val="en-GB"/>
              </w:rPr>
              <w:lastRenderedPageBreak/>
              <w:t>Year 4</w:t>
            </w:r>
          </w:p>
        </w:tc>
        <w:tc>
          <w:tcPr>
            <w:tcW w:w="1266" w:type="dxa"/>
          </w:tcPr>
          <w:p w14:paraId="29125434"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3F350643" w14:textId="77777777" w:rsidR="00F414F3" w:rsidRPr="001E7752" w:rsidRDefault="00F414F3" w:rsidP="00A026FB">
            <w:pPr>
              <w:pStyle w:val="7Tablecopybulleted"/>
              <w:numPr>
                <w:ilvl w:val="0"/>
                <w:numId w:val="0"/>
              </w:numPr>
              <w:rPr>
                <w:rFonts w:ascii="Calibri" w:hAnsi="Calibri" w:cs="Calibri"/>
                <w:sz w:val="22"/>
                <w:szCs w:val="22"/>
                <w:lang w:val="en-GB"/>
              </w:rPr>
            </w:pPr>
          </w:p>
        </w:tc>
        <w:tc>
          <w:tcPr>
            <w:tcW w:w="2693" w:type="dxa"/>
            <w:tcMar>
              <w:top w:w="113" w:type="dxa"/>
              <w:bottom w:w="113" w:type="dxa"/>
            </w:tcMar>
          </w:tcPr>
          <w:p w14:paraId="703E1B18"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t>Being Me in My World: class community, democracy, rights, responsibilities, rewards, consequences and school roles.</w:t>
            </w:r>
          </w:p>
          <w:p w14:paraId="19A250FF"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 xml:space="preserve">Celebrating Difference: assumptions, judgement, bullying, bystanders, problem-solving and accepting </w:t>
            </w:r>
            <w:proofErr w:type="gramStart"/>
            <w:r w:rsidRPr="001E7752">
              <w:rPr>
                <w:rFonts w:ascii="Calibri" w:hAnsi="Calibri" w:cs="Calibri"/>
              </w:rPr>
              <w:t>difference</w:t>
            </w:r>
            <w:proofErr w:type="gramEnd"/>
            <w:r w:rsidRPr="001E7752">
              <w:rPr>
                <w:rFonts w:ascii="Calibri" w:hAnsi="Calibri" w:cs="Calibri"/>
              </w:rPr>
              <w:t>.</w:t>
            </w:r>
          </w:p>
          <w:p w14:paraId="030A020F"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Dreams and Goals: hopes, dreams, resilience, group work, overcoming disappointment and celebrating contribution.</w:t>
            </w:r>
          </w:p>
          <w:p w14:paraId="31FDAE80"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Healthy Me: friendship groups, peer pressure, smoking, alcohol, assertiveness and healthy choices.</w:t>
            </w:r>
          </w:p>
          <w:p w14:paraId="6C1C2F0E" w14:textId="77777777" w:rsidR="00384824" w:rsidRPr="001E7752" w:rsidRDefault="00F65225" w:rsidP="00384824">
            <w:pPr>
              <w:pStyle w:val="7Tablecopybulleted"/>
              <w:numPr>
                <w:ilvl w:val="0"/>
                <w:numId w:val="0"/>
              </w:numPr>
              <w:rPr>
                <w:rFonts w:ascii="Calibri" w:hAnsi="Calibri" w:cs="Calibri"/>
              </w:rPr>
            </w:pPr>
            <w:r w:rsidRPr="001E7752">
              <w:rPr>
                <w:rFonts w:ascii="Calibri" w:hAnsi="Calibri" w:cs="Calibri"/>
              </w:rPr>
              <w:br/>
              <w:t>Relationships: jealousy, love and loss, memories, getting on and falling out, and online relationships.</w:t>
            </w:r>
          </w:p>
          <w:p w14:paraId="104612AA" w14:textId="77777777" w:rsidR="00F65225" w:rsidRPr="001E7752" w:rsidRDefault="00F65225" w:rsidP="00384824">
            <w:pPr>
              <w:pStyle w:val="7Tablecopybulleted"/>
              <w:numPr>
                <w:ilvl w:val="0"/>
                <w:numId w:val="0"/>
              </w:numPr>
              <w:rPr>
                <w:rFonts w:ascii="Calibri" w:hAnsi="Calibri" w:cs="Calibri"/>
                <w:kern w:val="2"/>
                <w:szCs w:val="20"/>
              </w:rPr>
            </w:pPr>
            <w:r w:rsidRPr="001E7752">
              <w:rPr>
                <w:rFonts w:ascii="Calibri" w:hAnsi="Calibri" w:cs="Calibri"/>
              </w:rPr>
              <w:br/>
              <w:t>Changing Me: body changes, puberty, personal hygiene, feelings, reproduction in animals and managing transition.</w:t>
            </w:r>
          </w:p>
          <w:p w14:paraId="6B46D0DB" w14:textId="77777777" w:rsidR="00F414F3" w:rsidRPr="001E7752" w:rsidRDefault="00F414F3" w:rsidP="00A026FB">
            <w:pPr>
              <w:pStyle w:val="7Tablecopybulleted"/>
              <w:numPr>
                <w:ilvl w:val="0"/>
                <w:numId w:val="0"/>
              </w:numPr>
              <w:rPr>
                <w:rFonts w:ascii="Calibri" w:hAnsi="Calibri" w:cs="Calibri"/>
                <w:sz w:val="22"/>
                <w:szCs w:val="22"/>
                <w:lang w:val="en-GB"/>
              </w:rPr>
            </w:pPr>
          </w:p>
        </w:tc>
        <w:tc>
          <w:tcPr>
            <w:tcW w:w="8080" w:type="dxa"/>
          </w:tcPr>
          <w:p w14:paraId="16C75E3E" w14:textId="77777777" w:rsidR="000D00E9" w:rsidRPr="001E7752" w:rsidRDefault="000D00E9" w:rsidP="000D00E9">
            <w:pPr>
              <w:spacing w:after="38"/>
              <w:rPr>
                <w:rFonts w:ascii="Calibri" w:hAnsi="Calibri" w:cs="Calibri"/>
                <w:sz w:val="22"/>
                <w:szCs w:val="22"/>
              </w:rPr>
            </w:pPr>
            <w:r w:rsidRPr="001E7752">
              <w:rPr>
                <w:rFonts w:ascii="Calibri" w:eastAsia="Arial" w:hAnsi="Calibri" w:cs="Calibri"/>
                <w:b/>
                <w:sz w:val="22"/>
                <w:szCs w:val="22"/>
              </w:rPr>
              <w:t xml:space="preserve">PSHE &amp; Citizenship Framework </w:t>
            </w:r>
          </w:p>
          <w:p w14:paraId="79772D96" w14:textId="77777777" w:rsidR="000D00E9" w:rsidRPr="001E7752" w:rsidRDefault="000D00E9" w:rsidP="000D00E9">
            <w:pPr>
              <w:pStyle w:val="NoSpacing"/>
            </w:pPr>
            <w:r w:rsidRPr="001E7752">
              <w:t xml:space="preserve">1c, to face new challenges positively by collecting information, looking for help making responsible choices, and </w:t>
            </w:r>
            <w:proofErr w:type="gramStart"/>
            <w:r w:rsidRPr="001E7752">
              <w:t>taking action</w:t>
            </w:r>
            <w:proofErr w:type="gramEnd"/>
            <w:r w:rsidRPr="001E7752">
              <w:t xml:space="preserve"> </w:t>
            </w:r>
          </w:p>
          <w:p w14:paraId="6C1CD51E" w14:textId="77777777" w:rsidR="000D00E9" w:rsidRPr="001E7752" w:rsidRDefault="000D00E9" w:rsidP="000D00E9">
            <w:pPr>
              <w:pStyle w:val="NoSpacing"/>
            </w:pPr>
            <w:r w:rsidRPr="001E7752">
              <w:t xml:space="preserve">1d, to recognise as they approach puberty, how people’s emotions change at that time and how to deal with their feelings towards themselves, their families and others in a positive way </w:t>
            </w:r>
          </w:p>
          <w:p w14:paraId="2928C308" w14:textId="77777777" w:rsidR="000D00E9" w:rsidRPr="001E7752" w:rsidRDefault="000D00E9" w:rsidP="000D00E9">
            <w:pPr>
              <w:pStyle w:val="NoSpacing"/>
            </w:pPr>
            <w:r w:rsidRPr="001E7752">
              <w:t xml:space="preserve">2f, to resolve differences by looking at alternatives, making decisions and explaining choices </w:t>
            </w:r>
          </w:p>
          <w:p w14:paraId="1BCEC960" w14:textId="77777777" w:rsidR="000D00E9" w:rsidRPr="001E7752" w:rsidRDefault="000D00E9" w:rsidP="000D00E9">
            <w:pPr>
              <w:pStyle w:val="NoSpacing"/>
            </w:pPr>
            <w:r w:rsidRPr="001E7752">
              <w:t xml:space="preserve">4a, that their actions affect themselves and others, to care about other people’s feelings and to try to see things from their points of view </w:t>
            </w:r>
          </w:p>
          <w:p w14:paraId="67101594" w14:textId="77777777" w:rsidR="000D00E9" w:rsidRPr="001E7752" w:rsidRDefault="000D00E9" w:rsidP="000D00E9">
            <w:pPr>
              <w:pStyle w:val="NoSpacing"/>
            </w:pPr>
            <w:r w:rsidRPr="001E7752">
              <w:t xml:space="preserve">3c, learn about how the body changes as children approach puberty </w:t>
            </w:r>
          </w:p>
          <w:p w14:paraId="6F18C753" w14:textId="77777777" w:rsidR="000D00E9" w:rsidRPr="001E7752" w:rsidRDefault="000D00E9" w:rsidP="000D00E9">
            <w:pPr>
              <w:pStyle w:val="NoSpacing"/>
            </w:pPr>
            <w:r w:rsidRPr="001E7752">
              <w:rPr>
                <w:color w:val="221F1F"/>
              </w:rPr>
              <w:t>3f, that pressure to behave in an unacceptable or risky way can come from a variety of sources, including people they know, and how to ask for help and use basic techniques for resisting pressure to do wrong</w:t>
            </w:r>
            <w:r w:rsidRPr="001E7752">
              <w:t xml:space="preserve"> </w:t>
            </w:r>
          </w:p>
          <w:p w14:paraId="24A39EF5" w14:textId="77777777" w:rsidR="000D00E9" w:rsidRPr="001E7752" w:rsidRDefault="000D00E9" w:rsidP="000D00E9">
            <w:pPr>
              <w:pStyle w:val="NoSpacing"/>
            </w:pPr>
            <w:r w:rsidRPr="001E7752">
              <w:t xml:space="preserve">4g, where individuals, families and groups can get help and support </w:t>
            </w:r>
          </w:p>
          <w:p w14:paraId="3415F4BF" w14:textId="77777777" w:rsidR="00A77744" w:rsidRPr="001E7752" w:rsidRDefault="000D00E9" w:rsidP="00A77744">
            <w:pPr>
              <w:pStyle w:val="NoSpacing"/>
              <w:rPr>
                <w:rFonts w:eastAsia="Arial"/>
              </w:rPr>
            </w:pPr>
            <w:r w:rsidRPr="001E7752">
              <w:rPr>
                <w:rFonts w:eastAsia="Arial"/>
                <w:b/>
              </w:rPr>
              <w:t xml:space="preserve">National Curriculum Science </w:t>
            </w:r>
            <w:r w:rsidRPr="001E7752">
              <w:rPr>
                <w:rFonts w:eastAsia="Arial"/>
              </w:rPr>
              <w:t>1a, that the life processes common to humans and other animals include nutrition, movement, growth and reproduction 2f, about the main stages of the human life cycle</w:t>
            </w:r>
          </w:p>
        </w:tc>
        <w:tc>
          <w:tcPr>
            <w:tcW w:w="1639" w:type="dxa"/>
            <w:tcMar>
              <w:top w:w="113" w:type="dxa"/>
              <w:bottom w:w="113" w:type="dxa"/>
            </w:tcMar>
          </w:tcPr>
          <w:p w14:paraId="495B11C3"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Year 4 materials; Jigsaw Friend; Jigsaw Charter; Calm Me scripts; lesson slides, discussion cards, role-play activities, Jigsaw Journal tasks and age-appropriate puberty resources.</w:t>
            </w:r>
          </w:p>
          <w:p w14:paraId="45C53F87" w14:textId="77777777" w:rsidR="00F414F3" w:rsidRPr="001E7752" w:rsidRDefault="00F414F3" w:rsidP="00A026FB">
            <w:pPr>
              <w:pStyle w:val="7Tablebodycopy"/>
              <w:rPr>
                <w:rFonts w:ascii="Calibri" w:hAnsi="Calibri" w:cs="Calibri"/>
                <w:sz w:val="22"/>
                <w:szCs w:val="22"/>
                <w:lang w:val="en-GB"/>
              </w:rPr>
            </w:pPr>
          </w:p>
        </w:tc>
      </w:tr>
      <w:tr w:rsidR="00A77744" w:rsidRPr="0040097A" w14:paraId="6A98C997" w14:textId="77777777" w:rsidTr="00AE6842">
        <w:trPr>
          <w:cantSplit/>
        </w:trPr>
        <w:tc>
          <w:tcPr>
            <w:tcW w:w="15238" w:type="dxa"/>
            <w:gridSpan w:val="5"/>
            <w:shd w:val="clear" w:color="auto" w:fill="92D050"/>
            <w:tcMar>
              <w:top w:w="113" w:type="dxa"/>
              <w:bottom w:w="113" w:type="dxa"/>
            </w:tcMar>
          </w:tcPr>
          <w:p w14:paraId="49FC2EB6" w14:textId="77777777" w:rsidR="00A77744" w:rsidRPr="001E7752" w:rsidRDefault="00A77744" w:rsidP="00A77744">
            <w:pPr>
              <w:pStyle w:val="7Tablebodycopy"/>
              <w:jc w:val="center"/>
              <w:rPr>
                <w:rFonts w:ascii="Calibri" w:hAnsi="Calibri" w:cs="Calibri"/>
                <w:b/>
                <w:sz w:val="22"/>
                <w:szCs w:val="22"/>
                <w:lang w:val="en-GB"/>
              </w:rPr>
            </w:pPr>
            <w:r w:rsidRPr="001E7752">
              <w:rPr>
                <w:rFonts w:ascii="Calibri" w:hAnsi="Calibri" w:cs="Calibri"/>
                <w:b/>
                <w:sz w:val="22"/>
                <w:szCs w:val="22"/>
              </w:rPr>
              <w:lastRenderedPageBreak/>
              <w:t>Relationships and Sex Education curriculum map Year 5 and Year 6</w:t>
            </w:r>
          </w:p>
        </w:tc>
      </w:tr>
      <w:tr w:rsidR="00F414F3" w:rsidRPr="0040097A" w14:paraId="465262D8" w14:textId="77777777" w:rsidTr="00AE6842">
        <w:trPr>
          <w:cantSplit/>
        </w:trPr>
        <w:tc>
          <w:tcPr>
            <w:tcW w:w="1560" w:type="dxa"/>
            <w:tcMar>
              <w:top w:w="113" w:type="dxa"/>
              <w:bottom w:w="113" w:type="dxa"/>
            </w:tcMar>
          </w:tcPr>
          <w:p w14:paraId="027A9F05" w14:textId="77777777" w:rsidR="00F414F3" w:rsidRPr="001E7752" w:rsidRDefault="00F414F3" w:rsidP="00A026FB">
            <w:pPr>
              <w:pStyle w:val="7Tablebodycopy"/>
              <w:rPr>
                <w:rFonts w:ascii="Calibri" w:hAnsi="Calibri" w:cs="Calibri"/>
                <w:sz w:val="22"/>
                <w:szCs w:val="22"/>
                <w:lang w:val="en-GB"/>
              </w:rPr>
            </w:pPr>
            <w:r w:rsidRPr="001E7752">
              <w:rPr>
                <w:rFonts w:ascii="Calibri" w:hAnsi="Calibri" w:cs="Calibri"/>
                <w:sz w:val="22"/>
                <w:szCs w:val="22"/>
                <w:lang w:val="en-GB"/>
              </w:rPr>
              <w:lastRenderedPageBreak/>
              <w:t>Year 5</w:t>
            </w:r>
          </w:p>
        </w:tc>
        <w:tc>
          <w:tcPr>
            <w:tcW w:w="1266" w:type="dxa"/>
          </w:tcPr>
          <w:p w14:paraId="35332B47" w14:textId="77777777" w:rsidR="00F65225" w:rsidRPr="001E7752" w:rsidRDefault="00F65225" w:rsidP="00065864">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07101FEF" w14:textId="77777777" w:rsidR="00F414F3" w:rsidRPr="001E7752" w:rsidRDefault="00F414F3" w:rsidP="00A026FB">
            <w:pPr>
              <w:pStyle w:val="7Tablecopybulleted"/>
              <w:numPr>
                <w:ilvl w:val="0"/>
                <w:numId w:val="0"/>
              </w:numPr>
              <w:rPr>
                <w:rFonts w:ascii="Calibri" w:hAnsi="Calibri" w:cs="Calibri"/>
                <w:sz w:val="22"/>
                <w:szCs w:val="22"/>
                <w:lang w:val="en-GB"/>
              </w:rPr>
            </w:pPr>
          </w:p>
        </w:tc>
        <w:tc>
          <w:tcPr>
            <w:tcW w:w="2693" w:type="dxa"/>
            <w:tcMar>
              <w:top w:w="113" w:type="dxa"/>
              <w:bottom w:w="113" w:type="dxa"/>
            </w:tcMar>
          </w:tcPr>
          <w:p w14:paraId="1A6C74FA" w14:textId="77777777" w:rsidR="00065864" w:rsidRPr="001E7752" w:rsidRDefault="00F65225" w:rsidP="00065864">
            <w:pPr>
              <w:pStyle w:val="7Tablecopybulleted"/>
              <w:numPr>
                <w:ilvl w:val="0"/>
                <w:numId w:val="0"/>
              </w:numPr>
              <w:rPr>
                <w:rFonts w:ascii="Calibri" w:hAnsi="Calibri" w:cs="Calibri"/>
              </w:rPr>
            </w:pPr>
            <w:r w:rsidRPr="001E7752">
              <w:rPr>
                <w:rFonts w:ascii="Calibri" w:hAnsi="Calibri" w:cs="Calibri"/>
              </w:rPr>
              <w:t>Being Me in My World: rights, responsibilities, democracy, participation, rewards and consequences.</w:t>
            </w:r>
          </w:p>
          <w:p w14:paraId="1474964A" w14:textId="77777777" w:rsidR="00065864" w:rsidRPr="001E7752" w:rsidRDefault="00F65225" w:rsidP="00065864">
            <w:pPr>
              <w:pStyle w:val="7Tablecopybulleted"/>
              <w:numPr>
                <w:ilvl w:val="0"/>
                <w:numId w:val="0"/>
              </w:numPr>
              <w:rPr>
                <w:rFonts w:ascii="Calibri" w:hAnsi="Calibri" w:cs="Calibri"/>
              </w:rPr>
            </w:pPr>
            <w:r w:rsidRPr="001E7752">
              <w:rPr>
                <w:rFonts w:ascii="Calibri" w:hAnsi="Calibri" w:cs="Calibri"/>
              </w:rPr>
              <w:br/>
              <w:t xml:space="preserve">Celebrating Difference: culture, racism, </w:t>
            </w:r>
            <w:proofErr w:type="spellStart"/>
            <w:r w:rsidRPr="001E7752">
              <w:rPr>
                <w:rFonts w:ascii="Calibri" w:hAnsi="Calibri" w:cs="Calibri"/>
              </w:rPr>
              <w:t>rumours</w:t>
            </w:r>
            <w:proofErr w:type="spellEnd"/>
            <w:r w:rsidRPr="001E7752">
              <w:rPr>
                <w:rFonts w:ascii="Calibri" w:hAnsi="Calibri" w:cs="Calibri"/>
              </w:rPr>
              <w:t>, name-calling, bullying and celebrating difference.</w:t>
            </w:r>
            <w:r w:rsidRPr="001E7752">
              <w:rPr>
                <w:rFonts w:ascii="Calibri" w:hAnsi="Calibri" w:cs="Calibri"/>
              </w:rPr>
              <w:br/>
              <w:t>Dreams and Goals: future dreams, jobs, money, motivation, supporting others and celebrating achievement.</w:t>
            </w:r>
          </w:p>
          <w:p w14:paraId="1C46A780" w14:textId="77777777" w:rsidR="00065864" w:rsidRPr="001E7752" w:rsidRDefault="00F65225" w:rsidP="00065864">
            <w:pPr>
              <w:pStyle w:val="7Tablecopybulleted"/>
              <w:numPr>
                <w:ilvl w:val="0"/>
                <w:numId w:val="0"/>
              </w:numPr>
              <w:rPr>
                <w:rFonts w:ascii="Calibri" w:hAnsi="Calibri" w:cs="Calibri"/>
              </w:rPr>
            </w:pPr>
            <w:r w:rsidRPr="001E7752">
              <w:rPr>
                <w:rFonts w:ascii="Calibri" w:hAnsi="Calibri" w:cs="Calibri"/>
              </w:rPr>
              <w:br/>
              <w:t>Healthy Me: smoking, alcohol, emergency aid, body image, healthy lifestyle choices and managing pressure.</w:t>
            </w:r>
          </w:p>
          <w:p w14:paraId="0AABD8F0" w14:textId="7DAE2176" w:rsidR="00065864" w:rsidRPr="001E7752" w:rsidRDefault="00F65225" w:rsidP="00065864">
            <w:pPr>
              <w:pStyle w:val="7Tablecopybulleted"/>
              <w:numPr>
                <w:ilvl w:val="0"/>
                <w:numId w:val="0"/>
              </w:numPr>
              <w:rPr>
                <w:rFonts w:ascii="Calibri" w:hAnsi="Calibri" w:cs="Calibri"/>
              </w:rPr>
            </w:pPr>
            <w:r w:rsidRPr="001E7752">
              <w:rPr>
                <w:rFonts w:ascii="Calibri" w:hAnsi="Calibri" w:cs="Calibri"/>
              </w:rPr>
              <w:br/>
              <w:t>Relationships: self-recognition, online communities, online safety, relationships with technology and safer communication.</w:t>
            </w:r>
          </w:p>
          <w:p w14:paraId="45094D8E" w14:textId="58305F5D" w:rsidR="00F414F3" w:rsidRPr="001E7752" w:rsidRDefault="00F65225" w:rsidP="00A026FB">
            <w:pPr>
              <w:pStyle w:val="7Tablecopybulleted"/>
              <w:numPr>
                <w:ilvl w:val="0"/>
                <w:numId w:val="0"/>
              </w:numPr>
              <w:rPr>
                <w:rFonts w:ascii="Calibri" w:hAnsi="Calibri" w:cs="Calibri"/>
                <w:kern w:val="2"/>
                <w:szCs w:val="20"/>
              </w:rPr>
            </w:pPr>
            <w:r w:rsidRPr="001E7752">
              <w:rPr>
                <w:rFonts w:ascii="Calibri" w:hAnsi="Calibri" w:cs="Calibri"/>
              </w:rPr>
              <w:br/>
              <w:t>Changing Me: puberty, body changes, conception, growing responsibility, self-image and transition. Non-statutory sex education content taught sensitively with parental information shared in advance.</w:t>
            </w:r>
          </w:p>
        </w:tc>
        <w:tc>
          <w:tcPr>
            <w:tcW w:w="8080" w:type="dxa"/>
          </w:tcPr>
          <w:p w14:paraId="10F1201F" w14:textId="77777777" w:rsidR="00BF3334" w:rsidRPr="001E7752" w:rsidRDefault="00BF3334" w:rsidP="00DD02AB">
            <w:pPr>
              <w:spacing w:after="0"/>
              <w:rPr>
                <w:rFonts w:ascii="Calibri" w:hAnsi="Calibri" w:cs="Calibri"/>
                <w:b/>
                <w:sz w:val="22"/>
                <w:szCs w:val="22"/>
              </w:rPr>
            </w:pPr>
            <w:r w:rsidRPr="001E7752">
              <w:rPr>
                <w:rFonts w:ascii="Calibri" w:eastAsia="Arial" w:hAnsi="Calibri" w:cs="Calibri"/>
                <w:b/>
                <w:sz w:val="22"/>
                <w:szCs w:val="22"/>
              </w:rPr>
              <w:t>PSHE &amp; Citizenship Framework</w:t>
            </w:r>
          </w:p>
          <w:p w14:paraId="0D6A0F72" w14:textId="77777777" w:rsidR="00080604" w:rsidRPr="001E7752" w:rsidRDefault="00080604" w:rsidP="00080604">
            <w:pPr>
              <w:pStyle w:val="NoSpacing"/>
            </w:pPr>
            <w:r w:rsidRPr="001E7752">
              <w:t xml:space="preserve">1a, </w:t>
            </w:r>
            <w:proofErr w:type="gramStart"/>
            <w:r w:rsidRPr="001E7752">
              <w:t>To</w:t>
            </w:r>
            <w:proofErr w:type="gramEnd"/>
            <w:r w:rsidRPr="001E7752">
              <w:t xml:space="preserve"> talk and write about their opinions, and explain their views on issues that affect themselves and society </w:t>
            </w:r>
          </w:p>
          <w:p w14:paraId="38DF3526" w14:textId="77777777" w:rsidR="00080604" w:rsidRPr="001E7752" w:rsidRDefault="00080604" w:rsidP="00080604">
            <w:pPr>
              <w:pStyle w:val="NoSpacing"/>
            </w:pPr>
            <w:r w:rsidRPr="001E7752">
              <w:t>1d, to recognise as they approach puberty, how people’s emotions change at that time and how to deal with their feelings towards themselves, their families and others in a positive way</w:t>
            </w:r>
          </w:p>
          <w:p w14:paraId="6606B723" w14:textId="77777777" w:rsidR="00080604" w:rsidRPr="001E7752" w:rsidRDefault="00080604" w:rsidP="00080604">
            <w:pPr>
              <w:pStyle w:val="NoSpacing"/>
            </w:pPr>
            <w:r w:rsidRPr="001E7752">
              <w:t xml:space="preserve">2f, about the main stages of the human life cycle </w:t>
            </w:r>
          </w:p>
          <w:p w14:paraId="2AACACBB" w14:textId="77777777" w:rsidR="00080604" w:rsidRPr="001E7752" w:rsidRDefault="00080604" w:rsidP="00080604">
            <w:pPr>
              <w:pStyle w:val="NoSpacing"/>
            </w:pPr>
            <w:r w:rsidRPr="001E7752">
              <w:t xml:space="preserve">2k, </w:t>
            </w:r>
            <w:proofErr w:type="gramStart"/>
            <w:r w:rsidRPr="001E7752">
              <w:t>To</w:t>
            </w:r>
            <w:proofErr w:type="gramEnd"/>
            <w:r w:rsidRPr="001E7752">
              <w:t xml:space="preserve"> explore how the media present information </w:t>
            </w:r>
          </w:p>
          <w:p w14:paraId="3D6B54CE" w14:textId="77777777" w:rsidR="00080604" w:rsidRPr="001E7752" w:rsidRDefault="00080604" w:rsidP="00080604">
            <w:pPr>
              <w:pStyle w:val="NoSpacing"/>
            </w:pPr>
            <w:r w:rsidRPr="001E7752">
              <w:t xml:space="preserve">3c, learn about how the body changes as children approach puberty </w:t>
            </w:r>
          </w:p>
          <w:p w14:paraId="59A138A1" w14:textId="77777777" w:rsidR="00DE4195" w:rsidRPr="001E7752" w:rsidRDefault="00080604" w:rsidP="00080604">
            <w:pPr>
              <w:pStyle w:val="NoSpacing"/>
            </w:pPr>
            <w:r w:rsidRPr="001E7752">
              <w:t xml:space="preserve">4e, </w:t>
            </w:r>
            <w:proofErr w:type="gramStart"/>
            <w:r w:rsidRPr="001E7752">
              <w:t>To</w:t>
            </w:r>
            <w:proofErr w:type="gramEnd"/>
            <w:r w:rsidRPr="001E7752">
              <w:t xml:space="preserve"> recognise and challenge stereotypes </w:t>
            </w:r>
          </w:p>
          <w:p w14:paraId="19065181" w14:textId="77777777" w:rsidR="00080604" w:rsidRPr="001E7752" w:rsidRDefault="00080604" w:rsidP="00080604">
            <w:pPr>
              <w:pStyle w:val="NoSpacing"/>
            </w:pPr>
            <w:r w:rsidRPr="001E7752">
              <w:t xml:space="preserve">4f, </w:t>
            </w:r>
            <w:proofErr w:type="gramStart"/>
            <w:r w:rsidRPr="001E7752">
              <w:t>That</w:t>
            </w:r>
            <w:proofErr w:type="gramEnd"/>
            <w:r w:rsidRPr="001E7752">
              <w:t xml:space="preserve"> differences and similarities between people arise from </w:t>
            </w:r>
            <w:proofErr w:type="gramStart"/>
            <w:r w:rsidRPr="001E7752">
              <w:t>a number of</w:t>
            </w:r>
            <w:proofErr w:type="gramEnd"/>
            <w:r w:rsidRPr="001E7752">
              <w:t xml:space="preserve"> factors, including cultural, ethnic, racial and religious diversity gender and disability </w:t>
            </w:r>
          </w:p>
          <w:p w14:paraId="2271939D" w14:textId="77777777" w:rsidR="00080604" w:rsidRPr="001E7752" w:rsidRDefault="00080604" w:rsidP="00080604">
            <w:pPr>
              <w:pStyle w:val="NoSpacing"/>
            </w:pPr>
            <w:r w:rsidRPr="001E7752">
              <w:t xml:space="preserve">4a, </w:t>
            </w:r>
            <w:proofErr w:type="gramStart"/>
            <w:r w:rsidRPr="001E7752">
              <w:t>That</w:t>
            </w:r>
            <w:proofErr w:type="gramEnd"/>
            <w:r w:rsidRPr="001E7752">
              <w:t xml:space="preserve"> their actions affect themselves and others, to care about other </w:t>
            </w:r>
            <w:proofErr w:type="spellStart"/>
            <w:r w:rsidRPr="001E7752">
              <w:t>peoples</w:t>
            </w:r>
            <w:proofErr w:type="spellEnd"/>
            <w:r w:rsidRPr="001E7752">
              <w:t xml:space="preserve"> feeling and to try to see things from their points of view </w:t>
            </w:r>
          </w:p>
          <w:p w14:paraId="7A38A807" w14:textId="77777777" w:rsidR="00080604" w:rsidRPr="001E7752" w:rsidRDefault="00080604" w:rsidP="006C7A32">
            <w:pPr>
              <w:pStyle w:val="NoSpacing"/>
            </w:pPr>
            <w:r w:rsidRPr="001E7752">
              <w:t xml:space="preserve">4c </w:t>
            </w:r>
            <w:proofErr w:type="gramStart"/>
            <w:r w:rsidRPr="001E7752">
              <w:t>To</w:t>
            </w:r>
            <w:proofErr w:type="gramEnd"/>
            <w:r w:rsidRPr="001E7752">
              <w:t xml:space="preserve"> be aware of different types of relationship, including marriage and those between friends and families, and to develop the skills to be effective in relationships </w:t>
            </w:r>
          </w:p>
          <w:p w14:paraId="6A930502" w14:textId="77777777" w:rsidR="00080604" w:rsidRPr="001E7752" w:rsidRDefault="00080604" w:rsidP="00080604">
            <w:pPr>
              <w:pStyle w:val="NoSpacing"/>
            </w:pPr>
            <w:r w:rsidRPr="001E7752">
              <w:rPr>
                <w:b/>
              </w:rPr>
              <w:t xml:space="preserve">National Curriculum Science </w:t>
            </w:r>
            <w:r w:rsidRPr="001E7752">
              <w:t xml:space="preserve">1a, that the life processes common to humans and other animals include nutrition, movement, growth and reproduction 2f, about the main stages of the human life cycle </w:t>
            </w:r>
          </w:p>
          <w:p w14:paraId="2534104B" w14:textId="77777777" w:rsidR="00950889" w:rsidRPr="001E7752" w:rsidRDefault="00950889" w:rsidP="00080604">
            <w:pPr>
              <w:pStyle w:val="NoSpacing"/>
            </w:pPr>
          </w:p>
          <w:p w14:paraId="15B002A2" w14:textId="77777777" w:rsidR="00304EA0" w:rsidRPr="001E7752" w:rsidRDefault="00950889" w:rsidP="00DB40FE">
            <w:pPr>
              <w:rPr>
                <w:rFonts w:ascii="Calibri" w:hAnsi="Calibri" w:cs="Calibri"/>
              </w:rPr>
            </w:pPr>
            <w:r w:rsidRPr="001E7752">
              <w:rPr>
                <w:rFonts w:ascii="Calibri" w:hAnsi="Calibri" w:cs="Calibri"/>
              </w:rPr>
              <w:t xml:space="preserve">SEX Education </w:t>
            </w:r>
          </w:p>
          <w:p w14:paraId="494467E7" w14:textId="77777777" w:rsidR="00304EA0" w:rsidRPr="001E7752" w:rsidRDefault="00304EA0">
            <w:pPr>
              <w:pStyle w:val="NoSpacing"/>
              <w:rPr>
                <w:kern w:val="2"/>
              </w:rPr>
            </w:pPr>
            <w:r w:rsidRPr="001E7752">
              <w:t>Pupils learn that puberty is a natural process and can describe key physical and emotional changes for girls and boys, including menstruation, erections, ejaculation, wet dreams, body hair, voice changes and growth spurts. They learn that sexual intercourse can lead to conception and understand, in age-appropriate terms, how sperm and egg meet, fertilisation occurs and pregnancy begins. Pupils are introduced to the idea that some people may need support to have a baby, such as fertility treatment/IVF, and they learn that trusted adults can help them with questions or worries about puberty, relationships and growing up. This non-statutory content is taught sensitively through the Jigsaw PSHE Changing Me unit, with parental information shared in advance.</w:t>
            </w:r>
          </w:p>
          <w:p w14:paraId="5961DCAB" w14:textId="77777777" w:rsidR="00F414F3" w:rsidRPr="001E7752" w:rsidRDefault="00F414F3" w:rsidP="006C7A32">
            <w:pPr>
              <w:pStyle w:val="NoSpacing"/>
              <w:rPr>
                <w:b/>
              </w:rPr>
            </w:pPr>
          </w:p>
        </w:tc>
        <w:tc>
          <w:tcPr>
            <w:tcW w:w="1639" w:type="dxa"/>
            <w:tcMar>
              <w:top w:w="113" w:type="dxa"/>
              <w:bottom w:w="113" w:type="dxa"/>
            </w:tcMar>
          </w:tcPr>
          <w:p w14:paraId="1A5B7AA5"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Year 5 materials; Jigsaw Friend; Jigsaw Charter; Calm Me scripts; lesson slides, scenario cards, online safety resources, Jigsaw Journal tasks and age-appropriate puberty/sex education resources.</w:t>
            </w:r>
          </w:p>
          <w:p w14:paraId="427CBC58" w14:textId="77777777" w:rsidR="00F414F3" w:rsidRPr="001E7752" w:rsidRDefault="00F414F3" w:rsidP="00A026FB">
            <w:pPr>
              <w:pStyle w:val="7Tablebodycopy"/>
              <w:rPr>
                <w:rFonts w:ascii="Calibri" w:hAnsi="Calibri" w:cs="Calibri"/>
                <w:sz w:val="22"/>
                <w:szCs w:val="22"/>
                <w:lang w:val="en-GB"/>
              </w:rPr>
            </w:pPr>
          </w:p>
        </w:tc>
      </w:tr>
      <w:tr w:rsidR="00F414F3" w:rsidRPr="0040097A" w14:paraId="2BD6096B" w14:textId="77777777" w:rsidTr="00AE6842">
        <w:trPr>
          <w:cantSplit/>
        </w:trPr>
        <w:tc>
          <w:tcPr>
            <w:tcW w:w="1560" w:type="dxa"/>
            <w:tcMar>
              <w:top w:w="113" w:type="dxa"/>
              <w:bottom w:w="113" w:type="dxa"/>
            </w:tcMar>
          </w:tcPr>
          <w:p w14:paraId="61A6E15E" w14:textId="77777777" w:rsidR="00F414F3" w:rsidRPr="001E7752" w:rsidRDefault="00F414F3" w:rsidP="00A026FB">
            <w:pPr>
              <w:pStyle w:val="7Tablebodycopy"/>
              <w:rPr>
                <w:rFonts w:ascii="Calibri" w:hAnsi="Calibri" w:cs="Calibri"/>
                <w:sz w:val="22"/>
                <w:szCs w:val="22"/>
                <w:lang w:val="en-GB"/>
              </w:rPr>
            </w:pPr>
            <w:r w:rsidRPr="001E7752">
              <w:rPr>
                <w:rFonts w:ascii="Calibri" w:hAnsi="Calibri" w:cs="Calibri"/>
                <w:sz w:val="22"/>
                <w:szCs w:val="22"/>
                <w:lang w:val="en-GB"/>
              </w:rPr>
              <w:lastRenderedPageBreak/>
              <w:t>Year 6</w:t>
            </w:r>
          </w:p>
        </w:tc>
        <w:tc>
          <w:tcPr>
            <w:tcW w:w="1266" w:type="dxa"/>
          </w:tcPr>
          <w:p w14:paraId="5A20B860" w14:textId="77777777" w:rsidR="00F65225" w:rsidRPr="001E7752" w:rsidRDefault="00F65225" w:rsidP="00BE7962">
            <w:pPr>
              <w:pStyle w:val="7Tablecopybulleted"/>
              <w:numPr>
                <w:ilvl w:val="0"/>
                <w:numId w:val="0"/>
              </w:numPr>
              <w:rPr>
                <w:rFonts w:ascii="Calibri" w:hAnsi="Calibri" w:cs="Calibri"/>
                <w:kern w:val="2"/>
                <w:szCs w:val="20"/>
              </w:rPr>
            </w:pPr>
            <w:r w:rsidRPr="001E7752">
              <w:rPr>
                <w:rFonts w:ascii="Calibri" w:hAnsi="Calibri" w:cs="Calibri"/>
              </w:rPr>
              <w:t>Autumn 1</w:t>
            </w:r>
            <w:r w:rsidRPr="001E7752">
              <w:rPr>
                <w:rFonts w:ascii="Calibri" w:hAnsi="Calibri" w:cs="Calibri"/>
              </w:rPr>
              <w:br/>
              <w:t>Autumn 2</w:t>
            </w:r>
            <w:r w:rsidRPr="001E7752">
              <w:rPr>
                <w:rFonts w:ascii="Calibri" w:hAnsi="Calibri" w:cs="Calibri"/>
              </w:rPr>
              <w:br/>
              <w:t>Spring 1</w:t>
            </w:r>
            <w:r w:rsidRPr="001E7752">
              <w:rPr>
                <w:rFonts w:ascii="Calibri" w:hAnsi="Calibri" w:cs="Calibri"/>
              </w:rPr>
              <w:br/>
              <w:t>Spring 2</w:t>
            </w:r>
            <w:r w:rsidRPr="001E7752">
              <w:rPr>
                <w:rFonts w:ascii="Calibri" w:hAnsi="Calibri" w:cs="Calibri"/>
              </w:rPr>
              <w:br/>
              <w:t>Summer 1</w:t>
            </w:r>
            <w:r w:rsidRPr="001E7752">
              <w:rPr>
                <w:rFonts w:ascii="Calibri" w:hAnsi="Calibri" w:cs="Calibri"/>
              </w:rPr>
              <w:br/>
              <w:t>Summer 2</w:t>
            </w:r>
          </w:p>
          <w:p w14:paraId="344E23ED" w14:textId="77777777" w:rsidR="00F414F3" w:rsidRPr="001E7752" w:rsidRDefault="00F414F3" w:rsidP="00A026FB">
            <w:pPr>
              <w:pStyle w:val="7Tablecopybulleted"/>
              <w:numPr>
                <w:ilvl w:val="0"/>
                <w:numId w:val="0"/>
              </w:numPr>
              <w:rPr>
                <w:rFonts w:ascii="Calibri" w:hAnsi="Calibri" w:cs="Calibri"/>
                <w:sz w:val="22"/>
                <w:szCs w:val="22"/>
                <w:lang w:val="en-GB"/>
              </w:rPr>
            </w:pPr>
          </w:p>
        </w:tc>
        <w:tc>
          <w:tcPr>
            <w:tcW w:w="2693" w:type="dxa"/>
            <w:tcMar>
              <w:top w:w="113" w:type="dxa"/>
              <w:bottom w:w="113" w:type="dxa"/>
            </w:tcMar>
          </w:tcPr>
          <w:p w14:paraId="226B70A3" w14:textId="77777777" w:rsidR="00BE7962" w:rsidRPr="001E7752" w:rsidRDefault="00F65225" w:rsidP="00BE7962">
            <w:pPr>
              <w:pStyle w:val="7Tablecopybulleted"/>
              <w:numPr>
                <w:ilvl w:val="0"/>
                <w:numId w:val="0"/>
              </w:numPr>
              <w:rPr>
                <w:rFonts w:ascii="Calibri" w:hAnsi="Calibri" w:cs="Calibri"/>
                <w:sz w:val="18"/>
                <w:szCs w:val="22"/>
              </w:rPr>
            </w:pPr>
            <w:r w:rsidRPr="001E7752">
              <w:rPr>
                <w:rFonts w:ascii="Calibri" w:hAnsi="Calibri" w:cs="Calibri"/>
                <w:sz w:val="18"/>
                <w:szCs w:val="22"/>
              </w:rPr>
              <w:t>Being Me in My World: personal goals, global citizenship, rights, responsibilities, rewards, consequences and learning charter.</w:t>
            </w:r>
          </w:p>
          <w:p w14:paraId="0F34445B" w14:textId="632F2355" w:rsidR="00BE7962" w:rsidRPr="001E7752" w:rsidRDefault="00F65225" w:rsidP="00BE7962">
            <w:pPr>
              <w:pStyle w:val="7Tablecopybulleted"/>
              <w:numPr>
                <w:ilvl w:val="0"/>
                <w:numId w:val="0"/>
              </w:numPr>
              <w:rPr>
                <w:rFonts w:ascii="Calibri" w:hAnsi="Calibri" w:cs="Calibri"/>
                <w:sz w:val="18"/>
                <w:szCs w:val="22"/>
              </w:rPr>
            </w:pPr>
            <w:r w:rsidRPr="001E7752">
              <w:rPr>
                <w:rFonts w:ascii="Calibri" w:hAnsi="Calibri" w:cs="Calibri"/>
                <w:sz w:val="18"/>
                <w:szCs w:val="22"/>
              </w:rPr>
              <w:br/>
              <w:t>Celebrating Difference: perceptions of normality, power struggles, bullying, difference, inclusion and respect.</w:t>
            </w:r>
          </w:p>
          <w:p w14:paraId="64EA2B64" w14:textId="77777777" w:rsidR="00BE7962" w:rsidRPr="001E7752" w:rsidRDefault="00F65225" w:rsidP="00BE7962">
            <w:pPr>
              <w:pStyle w:val="7Tablecopybulleted"/>
              <w:numPr>
                <w:ilvl w:val="0"/>
                <w:numId w:val="0"/>
              </w:numPr>
              <w:rPr>
                <w:rFonts w:ascii="Calibri" w:hAnsi="Calibri" w:cs="Calibri"/>
                <w:sz w:val="18"/>
                <w:szCs w:val="22"/>
              </w:rPr>
            </w:pPr>
            <w:r w:rsidRPr="001E7752">
              <w:rPr>
                <w:rFonts w:ascii="Calibri" w:hAnsi="Calibri" w:cs="Calibri"/>
                <w:sz w:val="18"/>
                <w:szCs w:val="22"/>
              </w:rPr>
              <w:br/>
              <w:t xml:space="preserve">Dreams and Goals: personal learning goals, success criteria, motivation, </w:t>
            </w:r>
            <w:proofErr w:type="spellStart"/>
            <w:r w:rsidRPr="001E7752">
              <w:rPr>
                <w:rFonts w:ascii="Calibri" w:hAnsi="Calibri" w:cs="Calibri"/>
                <w:sz w:val="18"/>
                <w:szCs w:val="22"/>
              </w:rPr>
              <w:t>recognising</w:t>
            </w:r>
            <w:proofErr w:type="spellEnd"/>
            <w:r w:rsidRPr="001E7752">
              <w:rPr>
                <w:rFonts w:ascii="Calibri" w:hAnsi="Calibri" w:cs="Calibri"/>
                <w:sz w:val="18"/>
                <w:szCs w:val="22"/>
              </w:rPr>
              <w:t xml:space="preserve"> achievements and preparing for the future.</w:t>
            </w:r>
          </w:p>
          <w:p w14:paraId="49FBD3DE" w14:textId="77777777" w:rsidR="00BE7962" w:rsidRPr="001E7752" w:rsidRDefault="00F65225" w:rsidP="00BE7962">
            <w:pPr>
              <w:pStyle w:val="7Tablecopybulleted"/>
              <w:numPr>
                <w:ilvl w:val="0"/>
                <w:numId w:val="0"/>
              </w:numPr>
              <w:rPr>
                <w:rFonts w:ascii="Calibri" w:hAnsi="Calibri" w:cs="Calibri"/>
                <w:sz w:val="18"/>
                <w:szCs w:val="22"/>
              </w:rPr>
            </w:pPr>
            <w:r w:rsidRPr="001E7752">
              <w:rPr>
                <w:rFonts w:ascii="Calibri" w:hAnsi="Calibri" w:cs="Calibri"/>
                <w:sz w:val="18"/>
                <w:szCs w:val="22"/>
              </w:rPr>
              <w:br/>
              <w:t>Healthy Me: taking responsibility for physical and emotional health, drugs, exploitation, gangs, emotional wellbeing and healthy choices.</w:t>
            </w:r>
          </w:p>
          <w:p w14:paraId="43D0E731" w14:textId="77777777" w:rsidR="00BE7962" w:rsidRPr="001E7752" w:rsidRDefault="00F65225" w:rsidP="00BE7962">
            <w:pPr>
              <w:pStyle w:val="7Tablecopybulleted"/>
              <w:numPr>
                <w:ilvl w:val="0"/>
                <w:numId w:val="0"/>
              </w:numPr>
              <w:rPr>
                <w:rFonts w:ascii="Calibri" w:hAnsi="Calibri" w:cs="Calibri"/>
                <w:sz w:val="18"/>
                <w:szCs w:val="22"/>
              </w:rPr>
            </w:pPr>
            <w:r w:rsidRPr="001E7752">
              <w:rPr>
                <w:rFonts w:ascii="Calibri" w:hAnsi="Calibri" w:cs="Calibri"/>
                <w:sz w:val="18"/>
                <w:szCs w:val="22"/>
              </w:rPr>
              <w:br/>
              <w:t>Relationships: mental health, love and loss, managing feelings, online safety, technology and support networks.</w:t>
            </w:r>
          </w:p>
          <w:p w14:paraId="05CCE35E" w14:textId="5CFBD2C0" w:rsidR="00F414F3" w:rsidRPr="001E7752" w:rsidRDefault="00F65225" w:rsidP="00996DC1">
            <w:pPr>
              <w:pStyle w:val="7Tablecopybulleted"/>
              <w:numPr>
                <w:ilvl w:val="0"/>
                <w:numId w:val="0"/>
              </w:numPr>
              <w:rPr>
                <w:rFonts w:ascii="Calibri" w:hAnsi="Calibri" w:cs="Calibri"/>
                <w:kern w:val="2"/>
                <w:szCs w:val="20"/>
              </w:rPr>
            </w:pPr>
            <w:r w:rsidRPr="001E7752">
              <w:rPr>
                <w:rFonts w:ascii="Calibri" w:hAnsi="Calibri" w:cs="Calibri"/>
                <w:sz w:val="18"/>
                <w:szCs w:val="22"/>
              </w:rPr>
              <w:br/>
              <w:t xml:space="preserve">Changing Me: puberty, body image, conception and birth, relationships, respect, transition to secondary school and non-statutory sex education taught sensitively with parental information shared </w:t>
            </w:r>
            <w:r w:rsidRPr="001E7752">
              <w:rPr>
                <w:rFonts w:ascii="Calibri" w:hAnsi="Calibri" w:cs="Calibri"/>
              </w:rPr>
              <w:t>in advance.</w:t>
            </w:r>
          </w:p>
        </w:tc>
        <w:tc>
          <w:tcPr>
            <w:tcW w:w="8080" w:type="dxa"/>
          </w:tcPr>
          <w:p w14:paraId="203B3457" w14:textId="77777777" w:rsidR="00BF3334" w:rsidRPr="001E7752" w:rsidRDefault="00BF3334" w:rsidP="00DD02AB">
            <w:pPr>
              <w:pStyle w:val="NoSpacing"/>
              <w:rPr>
                <w:b/>
              </w:rPr>
            </w:pPr>
            <w:r w:rsidRPr="001E7752">
              <w:rPr>
                <w:b/>
              </w:rPr>
              <w:t>PSHE &amp; Citizenship Framework</w:t>
            </w:r>
          </w:p>
          <w:p w14:paraId="1A53A102" w14:textId="77777777" w:rsidR="007D3B04" w:rsidRPr="001E7752" w:rsidRDefault="007D3B04" w:rsidP="00BF3334">
            <w:pPr>
              <w:pStyle w:val="NoSpacing"/>
            </w:pPr>
            <w:r w:rsidRPr="001E7752">
              <w:t xml:space="preserve">1c, </w:t>
            </w:r>
            <w:proofErr w:type="gramStart"/>
            <w:r w:rsidRPr="001E7752">
              <w:t>To</w:t>
            </w:r>
            <w:proofErr w:type="gramEnd"/>
            <w:r w:rsidRPr="001E7752">
              <w:t xml:space="preserve"> face new challenges positively by collecting information, looking for help, making responsible choices, and </w:t>
            </w:r>
            <w:proofErr w:type="gramStart"/>
            <w:r w:rsidRPr="001E7752">
              <w:t>taking action</w:t>
            </w:r>
            <w:proofErr w:type="gramEnd"/>
            <w:r w:rsidRPr="001E7752">
              <w:t xml:space="preserve"> </w:t>
            </w:r>
          </w:p>
          <w:p w14:paraId="1554946F" w14:textId="77777777" w:rsidR="007D3B04" w:rsidRPr="001E7752" w:rsidRDefault="007D3B04" w:rsidP="007D3B04">
            <w:pPr>
              <w:pStyle w:val="NoSpacing"/>
            </w:pPr>
            <w:r w:rsidRPr="001E7752">
              <w:t xml:space="preserve">1d, to recognise as they approach puberty, how people’s emotions change at that time and how to deal with their feelings towards themselves, their families and others in a positive way </w:t>
            </w:r>
          </w:p>
          <w:p w14:paraId="68CF1D78" w14:textId="77777777" w:rsidR="007D3B04" w:rsidRPr="001E7752" w:rsidRDefault="007D3B04" w:rsidP="007D3B04">
            <w:pPr>
              <w:pStyle w:val="NoSpacing"/>
            </w:pPr>
            <w:r w:rsidRPr="001E7752">
              <w:t xml:space="preserve">2e, </w:t>
            </w:r>
            <w:proofErr w:type="gramStart"/>
            <w:r w:rsidRPr="001E7752">
              <w:t>That</w:t>
            </w:r>
            <w:proofErr w:type="gramEnd"/>
            <w:r w:rsidRPr="001E7752">
              <w:t xml:space="preserve"> their actions affect themselves and others, to care about other people’s feelings and to try to see things from their points of view </w:t>
            </w:r>
          </w:p>
          <w:p w14:paraId="6CAA78CE" w14:textId="77777777" w:rsidR="007D3B04" w:rsidRPr="001E7752" w:rsidRDefault="007D3B04" w:rsidP="007D3B04">
            <w:pPr>
              <w:pStyle w:val="NoSpacing"/>
            </w:pPr>
            <w:r w:rsidRPr="001E7752">
              <w:t xml:space="preserve">3b that bacteria and viruses can affect health and that following simple, safe routines can reduce their spread </w:t>
            </w:r>
          </w:p>
          <w:p w14:paraId="62E96C79" w14:textId="77777777" w:rsidR="007D3B04" w:rsidRPr="001E7752" w:rsidRDefault="007D3B04" w:rsidP="007D3B04">
            <w:pPr>
              <w:pStyle w:val="NoSpacing"/>
            </w:pPr>
            <w:r w:rsidRPr="001E7752">
              <w:t xml:space="preserve">3c, learn about how the body changes as children approach puberty </w:t>
            </w:r>
          </w:p>
          <w:p w14:paraId="2FF33EB1" w14:textId="77777777" w:rsidR="007D3B04" w:rsidRPr="001E7752" w:rsidRDefault="007D3B04" w:rsidP="007D3B04">
            <w:pPr>
              <w:pStyle w:val="NoSpacing"/>
              <w:rPr>
                <w:rFonts w:eastAsia="Arial"/>
              </w:rPr>
            </w:pPr>
            <w:r w:rsidRPr="001E7752">
              <w:rPr>
                <w:rFonts w:eastAsia="Arial"/>
              </w:rPr>
              <w:t xml:space="preserve">4a That their actions affect themselves and others, to care about other people’s feelings and to try to see things from their points of view </w:t>
            </w:r>
          </w:p>
          <w:p w14:paraId="21B8D2E3" w14:textId="77777777" w:rsidR="007D3B04" w:rsidRPr="001E7752" w:rsidRDefault="007D3B04" w:rsidP="007D3B04">
            <w:pPr>
              <w:pStyle w:val="NoSpacing"/>
              <w:rPr>
                <w:rFonts w:eastAsia="Arial"/>
              </w:rPr>
            </w:pPr>
            <w:r w:rsidRPr="001E7752">
              <w:rPr>
                <w:rFonts w:eastAsia="Arial"/>
              </w:rPr>
              <w:t xml:space="preserve">4c, </w:t>
            </w:r>
            <w:proofErr w:type="gramStart"/>
            <w:r w:rsidRPr="001E7752">
              <w:rPr>
                <w:rFonts w:eastAsia="Arial"/>
              </w:rPr>
              <w:t>To</w:t>
            </w:r>
            <w:proofErr w:type="gramEnd"/>
            <w:r w:rsidRPr="001E7752">
              <w:rPr>
                <w:rFonts w:eastAsia="Arial"/>
              </w:rPr>
              <w:t xml:space="preserve"> be aware of different types of relations, including marriage and those between friends and families, and to develop the skills to be effective in relationships </w:t>
            </w:r>
          </w:p>
          <w:p w14:paraId="4A7F05FD" w14:textId="77777777" w:rsidR="007D3B04" w:rsidRPr="001E7752" w:rsidRDefault="007D3B04" w:rsidP="007D3B04">
            <w:pPr>
              <w:pStyle w:val="NoSpacing"/>
            </w:pPr>
            <w:r w:rsidRPr="001E7752">
              <w:rPr>
                <w:rFonts w:eastAsia="Arial"/>
              </w:rPr>
              <w:t xml:space="preserve">4g Where individuals, families and groups can get help and support </w:t>
            </w:r>
          </w:p>
          <w:p w14:paraId="0615853E" w14:textId="77777777" w:rsidR="007D3B04" w:rsidRPr="001E7752" w:rsidRDefault="007D3B04" w:rsidP="007D3B04">
            <w:pPr>
              <w:pStyle w:val="NoSpacing"/>
              <w:rPr>
                <w:rFonts w:eastAsia="Arial"/>
              </w:rPr>
            </w:pPr>
          </w:p>
          <w:p w14:paraId="02A55632" w14:textId="77777777" w:rsidR="001E7752" w:rsidRPr="001E7752" w:rsidRDefault="007D3B04" w:rsidP="007D3B04">
            <w:pPr>
              <w:pStyle w:val="7Tablebodycopy"/>
              <w:rPr>
                <w:rFonts w:ascii="Calibri" w:eastAsia="Arial" w:hAnsi="Calibri" w:cs="Calibri"/>
                <w:sz w:val="22"/>
                <w:szCs w:val="22"/>
              </w:rPr>
            </w:pPr>
            <w:r w:rsidRPr="001E7752">
              <w:rPr>
                <w:rFonts w:ascii="Calibri" w:eastAsia="Arial" w:hAnsi="Calibri" w:cs="Calibri"/>
                <w:b/>
                <w:sz w:val="22"/>
                <w:szCs w:val="22"/>
              </w:rPr>
              <w:t xml:space="preserve">National Curriculum Science </w:t>
            </w:r>
            <w:r w:rsidRPr="001E7752">
              <w:rPr>
                <w:rFonts w:ascii="Calibri" w:eastAsia="Arial" w:hAnsi="Calibri" w:cs="Calibri"/>
                <w:sz w:val="22"/>
                <w:szCs w:val="22"/>
              </w:rPr>
              <w:t>1a, that the life processes common to humans and other animals include nutrition, movement, growth and reproduction</w:t>
            </w:r>
          </w:p>
          <w:p w14:paraId="4C2A408D" w14:textId="77777777" w:rsidR="00DB40FE" w:rsidRPr="001E7752" w:rsidRDefault="00950889">
            <w:pPr>
              <w:rPr>
                <w:rFonts w:ascii="Calibri" w:hAnsi="Calibri" w:cs="Calibri"/>
              </w:rPr>
            </w:pPr>
            <w:r w:rsidRPr="001E7752">
              <w:rPr>
                <w:rFonts w:ascii="Calibri" w:eastAsia="Arial" w:hAnsi="Calibri" w:cs="Calibri"/>
                <w:b/>
                <w:sz w:val="22"/>
                <w:szCs w:val="22"/>
              </w:rPr>
              <w:t xml:space="preserve">SEX Education </w:t>
            </w:r>
          </w:p>
          <w:p w14:paraId="1BE87842" w14:textId="731C9406" w:rsidR="00950889" w:rsidRPr="00331DB8" w:rsidRDefault="00DB40FE" w:rsidP="00331DB8">
            <w:pPr>
              <w:pStyle w:val="NoSpacing"/>
              <w:rPr>
                <w:kern w:val="2"/>
              </w:rPr>
            </w:pPr>
            <w:r w:rsidRPr="001E7752">
              <w:t>Pupils revisit and extend prior learning about puberty, including the physical and emotional changes experienced by girls and boys and the importance of looking after themselves physically and emotionally. They learn, in age-appropriate terms, how a baby develops from conception through the nine months of pregnancy and how babies are born, including key scientific vocabulary such as uterus/womb, egg/ovum, sperm, fertilisation, embryo, foetus, placenta, umbilical cord, labour and birth. Pupils consider how physical attraction can change the nature of a relationship, the importance of mutual respect, consent, assertiveness and not feeling pressured into anything they do not want to do. They also explore self-image, body image, self-esteem and strategies for preparing emotionally for transition to secondary school. This non-statutory content is taught sensitively through the Jigsaw PSHE Changing Me unit, with parental information shared in advance.</w:t>
            </w:r>
          </w:p>
        </w:tc>
        <w:tc>
          <w:tcPr>
            <w:tcW w:w="1639" w:type="dxa"/>
            <w:tcMar>
              <w:top w:w="113" w:type="dxa"/>
              <w:bottom w:w="113" w:type="dxa"/>
            </w:tcMar>
          </w:tcPr>
          <w:p w14:paraId="405A4961" w14:textId="77777777" w:rsidR="00F65225" w:rsidRPr="001E7752" w:rsidRDefault="00F65225">
            <w:pPr>
              <w:pStyle w:val="7Tablebodycopy"/>
              <w:rPr>
                <w:rFonts w:ascii="Calibri" w:hAnsi="Calibri" w:cs="Calibri"/>
                <w:kern w:val="2"/>
                <w:szCs w:val="20"/>
              </w:rPr>
            </w:pPr>
            <w:r w:rsidRPr="001E7752">
              <w:rPr>
                <w:rFonts w:ascii="Calibri" w:hAnsi="Calibri" w:cs="Calibri"/>
              </w:rPr>
              <w:t>Jigsaw PSHE Year 6 materials; Jigsaw Friend; Jigsaw Charter; Calm Me scripts; lesson slides, scenario cards, online safety resources, transition activities, Jigsaw Journal tasks and age-appropriate puberty/sex education resources.</w:t>
            </w:r>
          </w:p>
          <w:p w14:paraId="62BDF111" w14:textId="77777777" w:rsidR="00F414F3" w:rsidRPr="001E7752" w:rsidRDefault="00F414F3" w:rsidP="00A026FB">
            <w:pPr>
              <w:pStyle w:val="7Tablebodycopy"/>
              <w:rPr>
                <w:rFonts w:ascii="Calibri" w:hAnsi="Calibri" w:cs="Calibri"/>
                <w:sz w:val="22"/>
                <w:szCs w:val="22"/>
                <w:lang w:val="en-GB"/>
              </w:rPr>
            </w:pPr>
          </w:p>
        </w:tc>
      </w:tr>
    </w:tbl>
    <w:p w14:paraId="5CB8BF4F" w14:textId="448D0490" w:rsidR="007A0C07" w:rsidRDefault="007A0C07" w:rsidP="00331DB8">
      <w:pPr>
        <w:pStyle w:val="1bodycopy10pt"/>
        <w:rPr>
          <w:rFonts w:ascii="Calibri" w:hAnsi="Calibri" w:cs="Calibri"/>
          <w:sz w:val="22"/>
          <w:szCs w:val="22"/>
        </w:rPr>
      </w:pPr>
    </w:p>
    <w:sectPr w:rsidR="007A0C07" w:rsidSect="00735B99">
      <w:pgSz w:w="16840" w:h="11900" w:orient="landscape" w:code="9"/>
      <w:pgMar w:top="720" w:right="720" w:bottom="720" w:left="851" w:header="562" w:footer="230" w:gutter="0"/>
      <w:pgBorders w:offsetFrom="page">
        <w:top w:val="thinThickThinSmallGap" w:sz="24" w:space="24" w:color="0000CC"/>
        <w:left w:val="thinThickThinSmallGap" w:sz="24" w:space="24" w:color="0000CC"/>
        <w:bottom w:val="thinThickThinSmallGap" w:sz="24" w:space="24" w:color="0000CC"/>
        <w:right w:val="thinThickThinSmallGap" w:sz="24" w:space="24" w:color="0000CC"/>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C8437" w14:textId="77777777" w:rsidR="00F632F7" w:rsidRDefault="00F632F7" w:rsidP="00626EDA">
      <w:r>
        <w:separator/>
      </w:r>
    </w:p>
  </w:endnote>
  <w:endnote w:type="continuationSeparator" w:id="0">
    <w:p w14:paraId="19B3B2D9" w14:textId="77777777" w:rsidR="00F632F7" w:rsidRDefault="00F632F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CD97E" w14:textId="77777777" w:rsidR="00FE3F15" w:rsidRDefault="00874C73" w:rsidP="008E15AE">
    <w:pPr>
      <w:pStyle w:val="Footer"/>
      <w:jc w:val="right"/>
      <w:rPr>
        <w:noProof/>
        <w:color w:val="auto"/>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FA4A63">
      <w:rPr>
        <w:noProof/>
        <w:color w:val="auto"/>
      </w:rPr>
      <w:t>6</w:t>
    </w:r>
    <w:r w:rsidRPr="00874C73">
      <w:rPr>
        <w:noProof/>
        <w:color w:val="auto"/>
      </w:rPr>
      <w:fldChar w:fldCharType="end"/>
    </w:r>
  </w:p>
  <w:p w14:paraId="0320ABF7" w14:textId="77777777" w:rsidR="0099409D" w:rsidRPr="00512916" w:rsidRDefault="0099409D" w:rsidP="008E15AE">
    <w:pPr>
      <w:pStyle w:val="Footer"/>
      <w:jc w:val="right"/>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983A3" w14:textId="77777777" w:rsidR="0099409D" w:rsidRDefault="0099409D" w:rsidP="0099409D">
    <w:pPr>
      <w:pStyle w:val="Footer"/>
      <w:jc w:val="right"/>
      <w:rPr>
        <w:color w:val="auto"/>
      </w:rPr>
    </w:pPr>
  </w:p>
  <w:p w14:paraId="1E2BDE35" w14:textId="77777777" w:rsidR="00FE3F15" w:rsidRDefault="00510ED3" w:rsidP="0099409D">
    <w:pPr>
      <w:pStyle w:val="Footer"/>
      <w:jc w:val="right"/>
      <w:rPr>
        <w:noProof/>
        <w:color w:val="auto"/>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83D60">
      <w:rPr>
        <w:noProof/>
        <w:color w:val="auto"/>
      </w:rPr>
      <w:t>1</w:t>
    </w:r>
    <w:r w:rsidRPr="00874C73">
      <w:rPr>
        <w:noProof/>
        <w:color w:val="auto"/>
      </w:rPr>
      <w:fldChar w:fldCharType="end"/>
    </w:r>
  </w:p>
  <w:p w14:paraId="13F85081" w14:textId="77777777" w:rsidR="0099409D" w:rsidRPr="00510ED3" w:rsidRDefault="0099409D" w:rsidP="0099409D">
    <w:pPr>
      <w:pStyle w:val="Footer"/>
      <w:jc w:val="right"/>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D357C" w14:textId="77777777" w:rsidR="00F632F7" w:rsidRDefault="00F632F7" w:rsidP="00626EDA">
      <w:r>
        <w:separator/>
      </w:r>
    </w:p>
  </w:footnote>
  <w:footnote w:type="continuationSeparator" w:id="0">
    <w:p w14:paraId="239E1547" w14:textId="77777777" w:rsidR="00F632F7" w:rsidRDefault="00F632F7" w:rsidP="00626EDA">
      <w:r>
        <w:continuationSeparator/>
      </w:r>
    </w:p>
  </w:footnote>
  <w:footnote w:id="1">
    <w:p w14:paraId="0F5B55C8" w14:textId="77777777" w:rsidR="006C7A32" w:rsidRDefault="006C7A32" w:rsidP="006C7A32">
      <w:pPr>
        <w:pStyle w:val="footnotedescription"/>
        <w:spacing w:line="258" w:lineRule="auto"/>
      </w:pPr>
      <w:r>
        <w:rPr>
          <w:rStyle w:val="footnotemark"/>
        </w:rPr>
        <w:footnoteRef/>
      </w:r>
      <w:r>
        <w:t xml:space="preserve"> Marriage in England and Wales is available to both opposite sex and same sex couples. The Marriage (Same Sex Couples) Act 2013 extended marriage to same sex couples in England and Wales. The ceremony through which a couple get married may be civil or religious. The legal age of marriage in England is now 18 years.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E6BF2" w14:textId="77777777" w:rsidR="00FE3F15" w:rsidRDefault="00F632F7">
    <w:r>
      <w:rPr>
        <w:noProof/>
      </w:rPr>
      <w:pict w14:anchorId="0E7DE8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keydocs-background-banner" style="position:absolute;margin-left:0;margin-top:0;width:595.15pt;height:842.2pt;z-index:-251658752;visibility:visible;mso-position-horizontal:center;mso-position-horizontal-relative:margin;mso-position-vertical:center;mso-position-vertical-relative:margin">
          <v:imagedata r:id="rId1" o:title="keydocs-background-bann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63B30" w14:textId="77777777" w:rsidR="00FE3F15" w:rsidRDefault="00FE3F15"/>
  <w:p w14:paraId="63F97B2C" w14:textId="77777777" w:rsidR="00FE3F15" w:rsidRDefault="00FE3F15"/>
  <w:p w14:paraId="74F745E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FB3E" w14:textId="77777777" w:rsidR="00FE3F15" w:rsidRDefault="00FE3F15"/>
  <w:p w14:paraId="180027A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10D04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35pt;height:332.2pt" o:bullet="t">
        <v:imagedata r:id="rId3" o:title="art1EF6"/>
      </v:shape>
    </w:pict>
  </w:numPicBullet>
  <w:numPicBullet w:numPicBulletId="3">
    <w:pict>
      <v:shape id="_x0000_i1028" type="#_x0000_t75" style="width:209.35pt;height:332.2pt" o:bullet="t">
        <v:imagedata r:id="rId4"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8C4E73"/>
    <w:multiLevelType w:val="multilevel"/>
    <w:tmpl w:val="5E9C078C"/>
    <w:lvl w:ilvl="0">
      <w:start w:val="1"/>
      <w:numFmt w:val="decimal"/>
      <w:pStyle w:val="BrowneScheduleHeading"/>
      <w:lvlText w:val="Annex %1"/>
      <w:lvlJc w:val="left"/>
      <w:pPr>
        <w:tabs>
          <w:tab w:val="num" w:pos="1361"/>
        </w:tabs>
        <w:ind w:left="1361" w:hanging="1361"/>
      </w:pPr>
      <w:rPr>
        <w:rFonts w:ascii="Arial Bold" w:hAnsi="Arial Bold" w:cs="Arial" w:hint="default"/>
        <w:b/>
        <w:i w:val="0"/>
        <w:color w:val="44546A"/>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6024F"/>
    <w:multiLevelType w:val="hybridMultilevel"/>
    <w:tmpl w:val="9FA4F1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E3563D"/>
    <w:multiLevelType w:val="hybridMultilevel"/>
    <w:tmpl w:val="5E543DD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AAF5065"/>
    <w:multiLevelType w:val="hybridMultilevel"/>
    <w:tmpl w:val="0D62E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21FD5"/>
    <w:multiLevelType w:val="hybridMultilevel"/>
    <w:tmpl w:val="BF72198E"/>
    <w:lvl w:ilvl="0" w:tplc="A200726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289B6E">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8475F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6E199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6876D4">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99616D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9057E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F2D60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161C2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0F330AF"/>
    <w:multiLevelType w:val="hybridMultilevel"/>
    <w:tmpl w:val="CB5C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60DAF"/>
    <w:multiLevelType w:val="hybridMultilevel"/>
    <w:tmpl w:val="85020846"/>
    <w:lvl w:ilvl="0" w:tplc="5110489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A0FB7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866308">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EC54F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78359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36939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38141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1629A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ACCB0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D473148"/>
    <w:multiLevelType w:val="hybridMultilevel"/>
    <w:tmpl w:val="8310922E"/>
    <w:lvl w:ilvl="0" w:tplc="72B03F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DA4F7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3655C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AE8F8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A26DA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44398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9A769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0699B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50AE96">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840BCC"/>
    <w:multiLevelType w:val="hybridMultilevel"/>
    <w:tmpl w:val="8F12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FE7536"/>
    <w:multiLevelType w:val="multilevel"/>
    <w:tmpl w:val="C34A84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44E70724"/>
    <w:multiLevelType w:val="multilevel"/>
    <w:tmpl w:val="5FB8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BC6B38"/>
    <w:multiLevelType w:val="hybridMultilevel"/>
    <w:tmpl w:val="263880C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52A7224E"/>
    <w:multiLevelType w:val="hybridMultilevel"/>
    <w:tmpl w:val="AA0E90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587E32FA"/>
    <w:multiLevelType w:val="multilevel"/>
    <w:tmpl w:val="E4BCC23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b w:val="0"/>
        <w:bCs/>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662A3905"/>
    <w:multiLevelType w:val="hybridMultilevel"/>
    <w:tmpl w:val="5F40843C"/>
    <w:lvl w:ilvl="0" w:tplc="99560C6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EA581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3E981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E4860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80672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4A552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41ED80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3E19F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6264D1A">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9C623BA"/>
    <w:multiLevelType w:val="hybridMultilevel"/>
    <w:tmpl w:val="94DE8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8A1DB3"/>
    <w:multiLevelType w:val="hybridMultilevel"/>
    <w:tmpl w:val="3ADC6FD0"/>
    <w:lvl w:ilvl="0" w:tplc="11EE454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EECA8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1017A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9EE0F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920FC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A6B3E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EE9A1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AEEEE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948ED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790E4F"/>
    <w:multiLevelType w:val="hybridMultilevel"/>
    <w:tmpl w:val="20AA8F1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4CC1004"/>
    <w:multiLevelType w:val="multilevel"/>
    <w:tmpl w:val="3C585D12"/>
    <w:numStyleLink w:val="BrowneBulletList"/>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F95988"/>
    <w:multiLevelType w:val="hybridMultilevel"/>
    <w:tmpl w:val="2326D75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29555236">
    <w:abstractNumId w:val="16"/>
  </w:num>
  <w:num w:numId="2" w16cid:durableId="797990347">
    <w:abstractNumId w:val="1"/>
  </w:num>
  <w:num w:numId="3" w16cid:durableId="1928726399">
    <w:abstractNumId w:val="28"/>
  </w:num>
  <w:num w:numId="4" w16cid:durableId="1119032545">
    <w:abstractNumId w:val="26"/>
  </w:num>
  <w:num w:numId="5" w16cid:durableId="958799536">
    <w:abstractNumId w:val="27"/>
  </w:num>
  <w:num w:numId="6" w16cid:durableId="2084601629">
    <w:abstractNumId w:val="0"/>
  </w:num>
  <w:num w:numId="7" w16cid:durableId="1650207038">
    <w:abstractNumId w:val="3"/>
  </w:num>
  <w:num w:numId="8" w16cid:durableId="1464616072">
    <w:abstractNumId w:val="4"/>
  </w:num>
  <w:num w:numId="9" w16cid:durableId="1290628191">
    <w:abstractNumId w:val="29"/>
  </w:num>
  <w:num w:numId="10" w16cid:durableId="1434664792">
    <w:abstractNumId w:val="5"/>
  </w:num>
  <w:num w:numId="11" w16cid:durableId="1572041647">
    <w:abstractNumId w:val="9"/>
  </w:num>
  <w:num w:numId="12" w16cid:durableId="1114904019">
    <w:abstractNumId w:val="23"/>
  </w:num>
  <w:num w:numId="13" w16cid:durableId="1660845636">
    <w:abstractNumId w:val="21"/>
  </w:num>
  <w:num w:numId="14" w16cid:durableId="1336421069">
    <w:abstractNumId w:val="12"/>
  </w:num>
  <w:num w:numId="15" w16cid:durableId="678433335">
    <w:abstractNumId w:val="11"/>
  </w:num>
  <w:num w:numId="16" w16cid:durableId="1814247490">
    <w:abstractNumId w:val="13"/>
  </w:num>
  <w:num w:numId="17" w16cid:durableId="46805417">
    <w:abstractNumId w:val="10"/>
  </w:num>
  <w:num w:numId="18" w16cid:durableId="1796752800">
    <w:abstractNumId w:val="17"/>
  </w:num>
  <w:num w:numId="19" w16cid:durableId="1588882872">
    <w:abstractNumId w:val="14"/>
  </w:num>
  <w:num w:numId="20" w16cid:durableId="1786340667">
    <w:abstractNumId w:val="15"/>
  </w:num>
  <w:num w:numId="21" w16cid:durableId="1739552380">
    <w:abstractNumId w:val="20"/>
  </w:num>
  <w:num w:numId="22" w16cid:durableId="1116483959">
    <w:abstractNumId w:val="25"/>
  </w:num>
  <w:num w:numId="23" w16cid:durableId="1858034215">
    <w:abstractNumId w:val="6"/>
  </w:num>
  <w:num w:numId="24" w16cid:durableId="1320891399">
    <w:abstractNumId w:val="2"/>
  </w:num>
  <w:num w:numId="25" w16cid:durableId="815027066">
    <w:abstractNumId w:val="18"/>
  </w:num>
  <w:num w:numId="26" w16cid:durableId="617838856">
    <w:abstractNumId w:val="8"/>
  </w:num>
  <w:num w:numId="27" w16cid:durableId="1749576030">
    <w:abstractNumId w:val="24"/>
  </w:num>
  <w:num w:numId="28" w16cid:durableId="277612987">
    <w:abstractNumId w:val="7"/>
  </w:num>
  <w:num w:numId="29" w16cid:durableId="1990399410">
    <w:abstractNumId w:val="19"/>
  </w:num>
  <w:num w:numId="30" w16cid:durableId="211619799">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5C"/>
    <w:rsid w:val="00015B1A"/>
    <w:rsid w:val="00015B42"/>
    <w:rsid w:val="0002254B"/>
    <w:rsid w:val="00026691"/>
    <w:rsid w:val="000603D2"/>
    <w:rsid w:val="000640A8"/>
    <w:rsid w:val="00065864"/>
    <w:rsid w:val="00066FD6"/>
    <w:rsid w:val="00080604"/>
    <w:rsid w:val="00082050"/>
    <w:rsid w:val="00091A08"/>
    <w:rsid w:val="000A3964"/>
    <w:rsid w:val="000A569F"/>
    <w:rsid w:val="000B03B3"/>
    <w:rsid w:val="000B0872"/>
    <w:rsid w:val="000B39A8"/>
    <w:rsid w:val="000B6B5A"/>
    <w:rsid w:val="000B77E5"/>
    <w:rsid w:val="000C17DE"/>
    <w:rsid w:val="000D00E9"/>
    <w:rsid w:val="000D6968"/>
    <w:rsid w:val="000E54C1"/>
    <w:rsid w:val="000F5932"/>
    <w:rsid w:val="001201E4"/>
    <w:rsid w:val="001235FA"/>
    <w:rsid w:val="001252D6"/>
    <w:rsid w:val="00126E99"/>
    <w:rsid w:val="001357C9"/>
    <w:rsid w:val="00156162"/>
    <w:rsid w:val="0017045F"/>
    <w:rsid w:val="001875C4"/>
    <w:rsid w:val="0019244D"/>
    <w:rsid w:val="001978C4"/>
    <w:rsid w:val="001A43FC"/>
    <w:rsid w:val="001A566C"/>
    <w:rsid w:val="001B2301"/>
    <w:rsid w:val="001B42C1"/>
    <w:rsid w:val="001B5E9B"/>
    <w:rsid w:val="001D324B"/>
    <w:rsid w:val="001D59A1"/>
    <w:rsid w:val="001D5C12"/>
    <w:rsid w:val="001E3CA3"/>
    <w:rsid w:val="001E7752"/>
    <w:rsid w:val="001F20B4"/>
    <w:rsid w:val="001F45E4"/>
    <w:rsid w:val="00211952"/>
    <w:rsid w:val="00214ADC"/>
    <w:rsid w:val="00235450"/>
    <w:rsid w:val="00241D70"/>
    <w:rsid w:val="0025575E"/>
    <w:rsid w:val="0025677A"/>
    <w:rsid w:val="00257FC9"/>
    <w:rsid w:val="00264BEF"/>
    <w:rsid w:val="0027286B"/>
    <w:rsid w:val="00275D5E"/>
    <w:rsid w:val="00287AEC"/>
    <w:rsid w:val="002A5109"/>
    <w:rsid w:val="002D2138"/>
    <w:rsid w:val="002D2756"/>
    <w:rsid w:val="002E16E7"/>
    <w:rsid w:val="002E22B4"/>
    <w:rsid w:val="002E5D89"/>
    <w:rsid w:val="002E5D99"/>
    <w:rsid w:val="002F4E11"/>
    <w:rsid w:val="00304EA0"/>
    <w:rsid w:val="00313535"/>
    <w:rsid w:val="00315CDA"/>
    <w:rsid w:val="00322A4C"/>
    <w:rsid w:val="00326B6A"/>
    <w:rsid w:val="00330F46"/>
    <w:rsid w:val="0033197C"/>
    <w:rsid w:val="00331DB8"/>
    <w:rsid w:val="003365A2"/>
    <w:rsid w:val="00350245"/>
    <w:rsid w:val="003534C4"/>
    <w:rsid w:val="00365BE8"/>
    <w:rsid w:val="00365C5B"/>
    <w:rsid w:val="003702FD"/>
    <w:rsid w:val="003738A5"/>
    <w:rsid w:val="00375061"/>
    <w:rsid w:val="003801E5"/>
    <w:rsid w:val="00380D3B"/>
    <w:rsid w:val="00384824"/>
    <w:rsid w:val="003A0448"/>
    <w:rsid w:val="003A4563"/>
    <w:rsid w:val="003B279B"/>
    <w:rsid w:val="003B2EB4"/>
    <w:rsid w:val="003C1D02"/>
    <w:rsid w:val="003C53D7"/>
    <w:rsid w:val="003E65C4"/>
    <w:rsid w:val="003E70AB"/>
    <w:rsid w:val="003F2BD9"/>
    <w:rsid w:val="003F6230"/>
    <w:rsid w:val="0040097A"/>
    <w:rsid w:val="00402089"/>
    <w:rsid w:val="00404680"/>
    <w:rsid w:val="00417ED2"/>
    <w:rsid w:val="004418FC"/>
    <w:rsid w:val="00444A12"/>
    <w:rsid w:val="0044727A"/>
    <w:rsid w:val="0046077F"/>
    <w:rsid w:val="00465755"/>
    <w:rsid w:val="004750A7"/>
    <w:rsid w:val="00476A62"/>
    <w:rsid w:val="0047700B"/>
    <w:rsid w:val="0049032E"/>
    <w:rsid w:val="00491260"/>
    <w:rsid w:val="00492175"/>
    <w:rsid w:val="004944EE"/>
    <w:rsid w:val="004B05BB"/>
    <w:rsid w:val="004B3C9A"/>
    <w:rsid w:val="004B5D5B"/>
    <w:rsid w:val="004B7FD0"/>
    <w:rsid w:val="004C48BD"/>
    <w:rsid w:val="004D368B"/>
    <w:rsid w:val="004D6E34"/>
    <w:rsid w:val="004E3B60"/>
    <w:rsid w:val="004F463D"/>
    <w:rsid w:val="00506C52"/>
    <w:rsid w:val="00506E47"/>
    <w:rsid w:val="00510758"/>
    <w:rsid w:val="00510ED3"/>
    <w:rsid w:val="00512916"/>
    <w:rsid w:val="005264A8"/>
    <w:rsid w:val="00526C37"/>
    <w:rsid w:val="005307A8"/>
    <w:rsid w:val="00531C8C"/>
    <w:rsid w:val="0054165C"/>
    <w:rsid w:val="00543D26"/>
    <w:rsid w:val="00547F46"/>
    <w:rsid w:val="00564CD3"/>
    <w:rsid w:val="00567584"/>
    <w:rsid w:val="00567621"/>
    <w:rsid w:val="00570675"/>
    <w:rsid w:val="00573834"/>
    <w:rsid w:val="005767EA"/>
    <w:rsid w:val="005769A4"/>
    <w:rsid w:val="00584A10"/>
    <w:rsid w:val="00590890"/>
    <w:rsid w:val="00597ED1"/>
    <w:rsid w:val="005A6346"/>
    <w:rsid w:val="005B1D35"/>
    <w:rsid w:val="005B3F65"/>
    <w:rsid w:val="005B4650"/>
    <w:rsid w:val="005B7ADF"/>
    <w:rsid w:val="005C0751"/>
    <w:rsid w:val="005D27C9"/>
    <w:rsid w:val="006045F3"/>
    <w:rsid w:val="00612AD7"/>
    <w:rsid w:val="00620914"/>
    <w:rsid w:val="0062626B"/>
    <w:rsid w:val="006265B7"/>
    <w:rsid w:val="00626EDA"/>
    <w:rsid w:val="006300E5"/>
    <w:rsid w:val="00631BC1"/>
    <w:rsid w:val="0063232D"/>
    <w:rsid w:val="00634703"/>
    <w:rsid w:val="00646413"/>
    <w:rsid w:val="006478C2"/>
    <w:rsid w:val="00655C1D"/>
    <w:rsid w:val="00671FB0"/>
    <w:rsid w:val="00674EBA"/>
    <w:rsid w:val="00680CD2"/>
    <w:rsid w:val="006858D6"/>
    <w:rsid w:val="006A45D6"/>
    <w:rsid w:val="006C3051"/>
    <w:rsid w:val="006C75B0"/>
    <w:rsid w:val="006C7A32"/>
    <w:rsid w:val="006D5FC8"/>
    <w:rsid w:val="006D7950"/>
    <w:rsid w:val="006E30ED"/>
    <w:rsid w:val="006F430A"/>
    <w:rsid w:val="006F569D"/>
    <w:rsid w:val="006F7E8A"/>
    <w:rsid w:val="00702930"/>
    <w:rsid w:val="00705A45"/>
    <w:rsid w:val="007070A1"/>
    <w:rsid w:val="00713652"/>
    <w:rsid w:val="007136CA"/>
    <w:rsid w:val="0072620F"/>
    <w:rsid w:val="007279F7"/>
    <w:rsid w:val="00735B7D"/>
    <w:rsid w:val="00735B99"/>
    <w:rsid w:val="00740AC8"/>
    <w:rsid w:val="00743F41"/>
    <w:rsid w:val="00752B2A"/>
    <w:rsid w:val="00760A5C"/>
    <w:rsid w:val="007664F8"/>
    <w:rsid w:val="0077529D"/>
    <w:rsid w:val="0078332E"/>
    <w:rsid w:val="00785BEE"/>
    <w:rsid w:val="00786515"/>
    <w:rsid w:val="007A03B3"/>
    <w:rsid w:val="007A0C07"/>
    <w:rsid w:val="007B3104"/>
    <w:rsid w:val="007C5AC9"/>
    <w:rsid w:val="007D268D"/>
    <w:rsid w:val="007D3B04"/>
    <w:rsid w:val="007E217D"/>
    <w:rsid w:val="007E6128"/>
    <w:rsid w:val="007F2BF7"/>
    <w:rsid w:val="007F2CFE"/>
    <w:rsid w:val="007F2F4C"/>
    <w:rsid w:val="007F788B"/>
    <w:rsid w:val="00805A94"/>
    <w:rsid w:val="0080784C"/>
    <w:rsid w:val="008116A6"/>
    <w:rsid w:val="0082032A"/>
    <w:rsid w:val="00824876"/>
    <w:rsid w:val="008414A2"/>
    <w:rsid w:val="008472C3"/>
    <w:rsid w:val="00854566"/>
    <w:rsid w:val="0085517F"/>
    <w:rsid w:val="00864A31"/>
    <w:rsid w:val="00864D63"/>
    <w:rsid w:val="00874C73"/>
    <w:rsid w:val="008764DB"/>
    <w:rsid w:val="00877394"/>
    <w:rsid w:val="00887DB6"/>
    <w:rsid w:val="008941E7"/>
    <w:rsid w:val="008B4D08"/>
    <w:rsid w:val="008C1253"/>
    <w:rsid w:val="008E15AE"/>
    <w:rsid w:val="008F744A"/>
    <w:rsid w:val="00905E02"/>
    <w:rsid w:val="00907F12"/>
    <w:rsid w:val="009122BB"/>
    <w:rsid w:val="00931119"/>
    <w:rsid w:val="00932094"/>
    <w:rsid w:val="00950889"/>
    <w:rsid w:val="00950B97"/>
    <w:rsid w:val="00982712"/>
    <w:rsid w:val="009865EC"/>
    <w:rsid w:val="0099114F"/>
    <w:rsid w:val="00991A26"/>
    <w:rsid w:val="0099409D"/>
    <w:rsid w:val="00996DC1"/>
    <w:rsid w:val="009A267F"/>
    <w:rsid w:val="009A448F"/>
    <w:rsid w:val="009B1F2D"/>
    <w:rsid w:val="009B6E2E"/>
    <w:rsid w:val="009D1474"/>
    <w:rsid w:val="009E21B4"/>
    <w:rsid w:val="009E331F"/>
    <w:rsid w:val="009F40EA"/>
    <w:rsid w:val="009F66A8"/>
    <w:rsid w:val="009F7CDF"/>
    <w:rsid w:val="00A026FB"/>
    <w:rsid w:val="00A1689D"/>
    <w:rsid w:val="00A466EE"/>
    <w:rsid w:val="00A62B49"/>
    <w:rsid w:val="00A67A67"/>
    <w:rsid w:val="00A77744"/>
    <w:rsid w:val="00A811C8"/>
    <w:rsid w:val="00A83D60"/>
    <w:rsid w:val="00A855F1"/>
    <w:rsid w:val="00A91D2D"/>
    <w:rsid w:val="00AA311A"/>
    <w:rsid w:val="00AA6E73"/>
    <w:rsid w:val="00AC5E0C"/>
    <w:rsid w:val="00AD3451"/>
    <w:rsid w:val="00AD3666"/>
    <w:rsid w:val="00AE6842"/>
    <w:rsid w:val="00AF7F9B"/>
    <w:rsid w:val="00B16504"/>
    <w:rsid w:val="00B23BE7"/>
    <w:rsid w:val="00B34C58"/>
    <w:rsid w:val="00B4263C"/>
    <w:rsid w:val="00B5193D"/>
    <w:rsid w:val="00B54EA4"/>
    <w:rsid w:val="00B5559F"/>
    <w:rsid w:val="00B557DE"/>
    <w:rsid w:val="00B623EF"/>
    <w:rsid w:val="00B6679E"/>
    <w:rsid w:val="00B67EB2"/>
    <w:rsid w:val="00B809F5"/>
    <w:rsid w:val="00B846C2"/>
    <w:rsid w:val="00B84F60"/>
    <w:rsid w:val="00B854E3"/>
    <w:rsid w:val="00B95F60"/>
    <w:rsid w:val="00B97CBD"/>
    <w:rsid w:val="00BB477B"/>
    <w:rsid w:val="00BC44D5"/>
    <w:rsid w:val="00BE2CDB"/>
    <w:rsid w:val="00BE3E54"/>
    <w:rsid w:val="00BE7962"/>
    <w:rsid w:val="00BF311B"/>
    <w:rsid w:val="00BF3334"/>
    <w:rsid w:val="00C03212"/>
    <w:rsid w:val="00C13AC2"/>
    <w:rsid w:val="00C2152A"/>
    <w:rsid w:val="00C31397"/>
    <w:rsid w:val="00C46627"/>
    <w:rsid w:val="00C4731F"/>
    <w:rsid w:val="00C479B8"/>
    <w:rsid w:val="00C47EFC"/>
    <w:rsid w:val="00C51C6A"/>
    <w:rsid w:val="00C54FA7"/>
    <w:rsid w:val="00C64445"/>
    <w:rsid w:val="00C65B4A"/>
    <w:rsid w:val="00C660C9"/>
    <w:rsid w:val="00C77C7E"/>
    <w:rsid w:val="00C8314B"/>
    <w:rsid w:val="00C91F46"/>
    <w:rsid w:val="00C9246B"/>
    <w:rsid w:val="00C932AF"/>
    <w:rsid w:val="00CA6026"/>
    <w:rsid w:val="00CB3224"/>
    <w:rsid w:val="00CC014E"/>
    <w:rsid w:val="00CC51B6"/>
    <w:rsid w:val="00CC563E"/>
    <w:rsid w:val="00CD0CD3"/>
    <w:rsid w:val="00CD23C4"/>
    <w:rsid w:val="00CD2BC6"/>
    <w:rsid w:val="00CE099F"/>
    <w:rsid w:val="00CF0466"/>
    <w:rsid w:val="00CF553F"/>
    <w:rsid w:val="00D11C7E"/>
    <w:rsid w:val="00D1406D"/>
    <w:rsid w:val="00D30331"/>
    <w:rsid w:val="00D34C4E"/>
    <w:rsid w:val="00D41BA0"/>
    <w:rsid w:val="00D44954"/>
    <w:rsid w:val="00D508B4"/>
    <w:rsid w:val="00D52323"/>
    <w:rsid w:val="00D60DA8"/>
    <w:rsid w:val="00D64874"/>
    <w:rsid w:val="00D86752"/>
    <w:rsid w:val="00D8797E"/>
    <w:rsid w:val="00D933AD"/>
    <w:rsid w:val="00D95FA0"/>
    <w:rsid w:val="00DA3F9D"/>
    <w:rsid w:val="00DA43DE"/>
    <w:rsid w:val="00DA5725"/>
    <w:rsid w:val="00DA7F11"/>
    <w:rsid w:val="00DB0AC3"/>
    <w:rsid w:val="00DB40FE"/>
    <w:rsid w:val="00DC28D6"/>
    <w:rsid w:val="00DC4C0F"/>
    <w:rsid w:val="00DC5FAC"/>
    <w:rsid w:val="00DC6DBD"/>
    <w:rsid w:val="00DD02AB"/>
    <w:rsid w:val="00DE1126"/>
    <w:rsid w:val="00DE4195"/>
    <w:rsid w:val="00DE43BF"/>
    <w:rsid w:val="00DE7928"/>
    <w:rsid w:val="00DF542E"/>
    <w:rsid w:val="00DF66B4"/>
    <w:rsid w:val="00E00085"/>
    <w:rsid w:val="00E1691C"/>
    <w:rsid w:val="00E210E9"/>
    <w:rsid w:val="00E24FDF"/>
    <w:rsid w:val="00E3210F"/>
    <w:rsid w:val="00E33029"/>
    <w:rsid w:val="00E35DB6"/>
    <w:rsid w:val="00E36581"/>
    <w:rsid w:val="00E36879"/>
    <w:rsid w:val="00E42356"/>
    <w:rsid w:val="00E647DF"/>
    <w:rsid w:val="00E763E4"/>
    <w:rsid w:val="00E80784"/>
    <w:rsid w:val="00E82606"/>
    <w:rsid w:val="00E84F3A"/>
    <w:rsid w:val="00E9136B"/>
    <w:rsid w:val="00E95C5E"/>
    <w:rsid w:val="00E9769D"/>
    <w:rsid w:val="00EC1269"/>
    <w:rsid w:val="00EE106E"/>
    <w:rsid w:val="00EE3D6C"/>
    <w:rsid w:val="00EF22F0"/>
    <w:rsid w:val="00EF631F"/>
    <w:rsid w:val="00F02A4E"/>
    <w:rsid w:val="00F07CAD"/>
    <w:rsid w:val="00F139E0"/>
    <w:rsid w:val="00F13B4A"/>
    <w:rsid w:val="00F14002"/>
    <w:rsid w:val="00F31606"/>
    <w:rsid w:val="00F414F3"/>
    <w:rsid w:val="00F43F82"/>
    <w:rsid w:val="00F519DC"/>
    <w:rsid w:val="00F632F7"/>
    <w:rsid w:val="00F65225"/>
    <w:rsid w:val="00F7145A"/>
    <w:rsid w:val="00F731E3"/>
    <w:rsid w:val="00F82220"/>
    <w:rsid w:val="00F84228"/>
    <w:rsid w:val="00F85A65"/>
    <w:rsid w:val="00F90117"/>
    <w:rsid w:val="00F9563C"/>
    <w:rsid w:val="00F97695"/>
    <w:rsid w:val="00FA4A63"/>
    <w:rsid w:val="00FA4EC5"/>
    <w:rsid w:val="00FC1E5B"/>
    <w:rsid w:val="00FC5900"/>
    <w:rsid w:val="00FE3F15"/>
    <w:rsid w:val="00FE4FB6"/>
    <w:rsid w:val="00FF30A9"/>
    <w:rsid w:val="00FF333D"/>
    <w:rsid w:val="5F3C0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009506D4"/>
  <w15:chartTrackingRefBased/>
  <w15:docId w15:val="{F40430BA-8F58-44BB-9850-718C3B488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6A45D6"/>
    <w:pPr>
      <w:tabs>
        <w:tab w:val="right" w:leader="dot" w:pos="9736"/>
      </w:tabs>
      <w:spacing w:after="100"/>
      <w:ind w:left="220"/>
    </w:pPr>
    <w:rPr>
      <w:rFonts w:ascii="Calibri" w:hAnsi="Calibri" w:cs="Calibri"/>
      <w:noProof/>
      <w:szCs w:val="20"/>
    </w:r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aliases w:val="Checkpoint Style 1"/>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rsid w:val="00B846C2"/>
    <w:pPr>
      <w:numPr>
        <w:numId w:val="6"/>
      </w:numPr>
    </w:pPr>
  </w:style>
  <w:style w:type="paragraph" w:customStyle="1" w:styleId="Tablecopybulleted">
    <w:name w:val="Table copy bulleted"/>
    <w:basedOn w:val="Tablebodycopy"/>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customStyle="1" w:styleId="1bodycopy">
    <w:name w:val="1 body copy"/>
    <w:basedOn w:val="Normal"/>
    <w:link w:val="1bodycopyChar"/>
    <w:qFormat/>
    <w:rsid w:val="003801E5"/>
  </w:style>
  <w:style w:type="paragraph" w:customStyle="1" w:styleId="4Heading1">
    <w:name w:val="4 Heading 1"/>
    <w:basedOn w:val="Heading1"/>
    <w:next w:val="Normal"/>
    <w:rsid w:val="003801E5"/>
    <w:pPr>
      <w:spacing w:before="0" w:after="480"/>
    </w:pPr>
    <w:rPr>
      <w:sz w:val="60"/>
    </w:rPr>
  </w:style>
  <w:style w:type="paragraph" w:customStyle="1" w:styleId="3Bulletedcopyblue">
    <w:name w:val="3 Bulleted copy blue"/>
    <w:basedOn w:val="Normal"/>
    <w:qFormat/>
    <w:rsid w:val="003801E5"/>
    <w:rPr>
      <w:rFonts w:cs="Arial"/>
      <w:szCs w:val="20"/>
    </w:rPr>
  </w:style>
  <w:style w:type="character" w:customStyle="1" w:styleId="1bodycopyChar">
    <w:name w:val="1 body copy Char"/>
    <w:link w:val="1bodycopy"/>
    <w:rsid w:val="003801E5"/>
    <w:rPr>
      <w:rFonts w:eastAsia="MS Mincho"/>
      <w:szCs w:val="24"/>
      <w:lang w:val="en-US" w:eastAsia="en-US"/>
    </w:rPr>
  </w:style>
  <w:style w:type="paragraph" w:customStyle="1" w:styleId="7Tablebodycopy">
    <w:name w:val="7 Table body copy"/>
    <w:basedOn w:val="1bodycopy"/>
    <w:qFormat/>
    <w:rsid w:val="003801E5"/>
    <w:pPr>
      <w:spacing w:after="60"/>
    </w:pPr>
  </w:style>
  <w:style w:type="paragraph" w:customStyle="1" w:styleId="7Tablecopybulleted">
    <w:name w:val="7 Table copy bulleted"/>
    <w:basedOn w:val="7Tablebodycopy"/>
    <w:qFormat/>
    <w:rsid w:val="003801E5"/>
    <w:pPr>
      <w:numPr>
        <w:numId w:val="8"/>
      </w:numPr>
      <w:tabs>
        <w:tab w:val="num" w:pos="360"/>
      </w:tabs>
      <w:ind w:left="0" w:firstLine="0"/>
    </w:pPr>
  </w:style>
  <w:style w:type="paragraph" w:styleId="NoSpacing">
    <w:name w:val="No Spacing"/>
    <w:uiPriority w:val="1"/>
    <w:qFormat/>
    <w:rsid w:val="000E54C1"/>
    <w:rPr>
      <w:rFonts w:ascii="Calibri" w:eastAsia="Calibri" w:hAnsi="Calibri" w:cs="Calibri"/>
      <w:color w:val="000000"/>
      <w:sz w:val="22"/>
      <w:szCs w:val="22"/>
    </w:rPr>
  </w:style>
  <w:style w:type="paragraph" w:customStyle="1" w:styleId="footnotedescription">
    <w:name w:val="footnote description"/>
    <w:next w:val="Normal"/>
    <w:link w:val="footnotedescriptionChar"/>
    <w:hidden/>
    <w:rsid w:val="00EE3D6C"/>
    <w:pPr>
      <w:spacing w:line="259" w:lineRule="auto"/>
    </w:pPr>
    <w:rPr>
      <w:rFonts w:cs="Arial"/>
      <w:color w:val="000000"/>
      <w:sz w:val="18"/>
      <w:szCs w:val="22"/>
    </w:rPr>
  </w:style>
  <w:style w:type="character" w:customStyle="1" w:styleId="footnotedescriptionChar">
    <w:name w:val="footnote description Char"/>
    <w:link w:val="footnotedescription"/>
    <w:rsid w:val="00EE3D6C"/>
    <w:rPr>
      <w:rFonts w:cs="Arial"/>
      <w:color w:val="000000"/>
      <w:sz w:val="18"/>
      <w:szCs w:val="22"/>
    </w:rPr>
  </w:style>
  <w:style w:type="character" w:customStyle="1" w:styleId="footnotemark">
    <w:name w:val="footnote mark"/>
    <w:hidden/>
    <w:rsid w:val="00EE3D6C"/>
    <w:rPr>
      <w:rFonts w:ascii="Arial" w:eastAsia="Arial" w:hAnsi="Arial" w:cs="Arial"/>
      <w:color w:val="000000"/>
      <w:sz w:val="18"/>
      <w:vertAlign w:val="superscript"/>
    </w:rPr>
  </w:style>
  <w:style w:type="table" w:customStyle="1" w:styleId="TableGrid0">
    <w:name w:val="TableGrid"/>
    <w:rsid w:val="00EE3D6C"/>
    <w:rPr>
      <w:rFonts w:ascii="Calibri" w:eastAsia="Times New Roman" w:hAnsi="Calibri"/>
      <w:sz w:val="22"/>
      <w:szCs w:val="22"/>
    </w:rPr>
    <w:tblPr>
      <w:tblCellMar>
        <w:top w:w="0" w:type="dxa"/>
        <w:left w:w="0" w:type="dxa"/>
        <w:bottom w:w="0" w:type="dxa"/>
        <w:right w:w="0" w:type="dxa"/>
      </w:tblCellMar>
    </w:tblPr>
  </w:style>
  <w:style w:type="paragraph" w:styleId="Revision">
    <w:name w:val="Revision"/>
    <w:hidden/>
    <w:uiPriority w:val="99"/>
    <w:semiHidden/>
    <w:rsid w:val="006A45D6"/>
    <w:rPr>
      <w:rFonts w:eastAsia="MS Mincho"/>
      <w:szCs w:val="24"/>
      <w:lang w:val="en-US" w:eastAsia="en-US"/>
    </w:rPr>
  </w:style>
  <w:style w:type="paragraph" w:styleId="Title">
    <w:name w:val="Title"/>
    <w:basedOn w:val="Normal"/>
    <w:next w:val="Normal"/>
    <w:link w:val="TitleChar"/>
    <w:uiPriority w:val="10"/>
    <w:qFormat/>
    <w:rsid w:val="0078332E"/>
    <w:pPr>
      <w:spacing w:after="0"/>
      <w:contextualSpacing/>
    </w:pPr>
    <w:rPr>
      <w:rFonts w:ascii="Calibri Light" w:eastAsia="Times New Roman" w:hAnsi="Calibri Light"/>
      <w:color w:val="262626"/>
      <w:spacing w:val="-15"/>
      <w:sz w:val="96"/>
      <w:szCs w:val="96"/>
      <w:lang w:val="en-GB"/>
    </w:rPr>
  </w:style>
  <w:style w:type="character" w:customStyle="1" w:styleId="TitleChar">
    <w:name w:val="Title Char"/>
    <w:link w:val="Title"/>
    <w:uiPriority w:val="10"/>
    <w:rsid w:val="0078332E"/>
    <w:rPr>
      <w:rFonts w:ascii="Calibri Light" w:eastAsia="Times New Roman" w:hAnsi="Calibri Light"/>
      <w:color w:val="262626"/>
      <w:spacing w:val="-15"/>
      <w:sz w:val="96"/>
      <w:szCs w:val="96"/>
      <w:lang w:eastAsia="en-US"/>
    </w:rPr>
  </w:style>
  <w:style w:type="character" w:styleId="UnresolvedMention">
    <w:name w:val="Unresolved Mention"/>
    <w:uiPriority w:val="99"/>
    <w:semiHidden/>
    <w:unhideWhenUsed/>
    <w:rsid w:val="009F40EA"/>
    <w:rPr>
      <w:color w:val="605E5C"/>
      <w:shd w:val="clear" w:color="auto" w:fill="E1DFDD"/>
    </w:rPr>
  </w:style>
  <w:style w:type="paragraph" w:customStyle="1" w:styleId="BodyText1">
    <w:name w:val="Body Text 1"/>
    <w:basedOn w:val="Normal"/>
    <w:link w:val="BodyText1Char"/>
    <w:uiPriority w:val="2"/>
    <w:qFormat/>
    <w:rsid w:val="00214ADC"/>
    <w:pPr>
      <w:spacing w:after="240"/>
      <w:ind w:left="720"/>
      <w:jc w:val="both"/>
    </w:pPr>
    <w:rPr>
      <w:rFonts w:eastAsia="Calibri"/>
      <w:sz w:val="21"/>
      <w:szCs w:val="20"/>
      <w:lang w:val="en-GB"/>
    </w:rPr>
  </w:style>
  <w:style w:type="character" w:customStyle="1" w:styleId="BodyText1Char">
    <w:name w:val="Body Text 1 Char"/>
    <w:link w:val="BodyText1"/>
    <w:uiPriority w:val="2"/>
    <w:rsid w:val="00214ADC"/>
    <w:rPr>
      <w:rFonts w:eastAsia="Calibri"/>
      <w:sz w:val="21"/>
      <w:lang w:eastAsia="en-US"/>
    </w:rPr>
  </w:style>
  <w:style w:type="character" w:customStyle="1" w:styleId="normaltextrun">
    <w:name w:val="normaltextrun"/>
    <w:rsid w:val="001D324B"/>
  </w:style>
  <w:style w:type="character" w:customStyle="1" w:styleId="eop">
    <w:name w:val="eop"/>
    <w:rsid w:val="001D324B"/>
  </w:style>
  <w:style w:type="character" w:styleId="CommentReference">
    <w:name w:val="annotation reference"/>
    <w:uiPriority w:val="99"/>
    <w:semiHidden/>
    <w:rsid w:val="001D324B"/>
    <w:rPr>
      <w:sz w:val="16"/>
      <w:szCs w:val="16"/>
    </w:rPr>
  </w:style>
  <w:style w:type="paragraph" w:styleId="CommentText">
    <w:name w:val="annotation text"/>
    <w:basedOn w:val="Normal"/>
    <w:link w:val="CommentTextChar"/>
    <w:uiPriority w:val="99"/>
    <w:semiHidden/>
    <w:rsid w:val="001D324B"/>
    <w:pPr>
      <w:spacing w:after="180"/>
    </w:pPr>
    <w:rPr>
      <w:rFonts w:eastAsia="Calibri"/>
      <w:szCs w:val="20"/>
      <w:lang w:val="en-GB"/>
    </w:rPr>
  </w:style>
  <w:style w:type="character" w:customStyle="1" w:styleId="CommentTextChar">
    <w:name w:val="Comment Text Char"/>
    <w:link w:val="CommentText"/>
    <w:uiPriority w:val="99"/>
    <w:semiHidden/>
    <w:rsid w:val="001D324B"/>
    <w:rPr>
      <w:rFonts w:eastAsia="Calibri"/>
      <w:lang w:eastAsia="en-US"/>
    </w:rPr>
  </w:style>
  <w:style w:type="paragraph" w:customStyle="1" w:styleId="BrownePageSubtitle">
    <w:name w:val="Browne_Page Subtitle"/>
    <w:basedOn w:val="Normal"/>
    <w:uiPriority w:val="5"/>
    <w:qFormat/>
    <w:rsid w:val="001D324B"/>
    <w:pPr>
      <w:spacing w:after="800" w:line="560" w:lineRule="exact"/>
    </w:pPr>
    <w:rPr>
      <w:rFonts w:eastAsia="Calibri" w:cs="Arial"/>
      <w:b/>
      <w:sz w:val="52"/>
      <w:szCs w:val="22"/>
      <w:lang w:val="en-GB"/>
    </w:rPr>
  </w:style>
  <w:style w:type="paragraph" w:customStyle="1" w:styleId="BrowneHeadingLevel1">
    <w:name w:val="Browne_Heading Level 1"/>
    <w:basedOn w:val="Normal"/>
    <w:qFormat/>
    <w:rsid w:val="00211952"/>
    <w:pPr>
      <w:numPr>
        <w:numId w:val="21"/>
      </w:numPr>
      <w:spacing w:after="180" w:line="300" w:lineRule="auto"/>
      <w:jc w:val="both"/>
      <w:outlineLvl w:val="2"/>
    </w:pPr>
    <w:rPr>
      <w:rFonts w:eastAsia="Calibri"/>
      <w:b/>
      <w:sz w:val="22"/>
      <w:szCs w:val="22"/>
      <w:lang w:val="en-GB"/>
    </w:rPr>
  </w:style>
  <w:style w:type="paragraph" w:customStyle="1" w:styleId="BrowneHeadingLevel2">
    <w:name w:val="Browne_Heading Level 2"/>
    <w:basedOn w:val="BrowneHeadingLevel1"/>
    <w:uiPriority w:val="2"/>
    <w:qFormat/>
    <w:rsid w:val="00211952"/>
    <w:pPr>
      <w:numPr>
        <w:ilvl w:val="1"/>
      </w:numPr>
      <w:outlineLvl w:val="9"/>
    </w:pPr>
  </w:style>
  <w:style w:type="paragraph" w:customStyle="1" w:styleId="BrowneHeadingLevel3">
    <w:name w:val="Browne_Heading Level 3"/>
    <w:basedOn w:val="BrowneHeadingLevel2"/>
    <w:uiPriority w:val="4"/>
    <w:qFormat/>
    <w:rsid w:val="00211952"/>
    <w:pPr>
      <w:numPr>
        <w:ilvl w:val="2"/>
      </w:numPr>
    </w:pPr>
  </w:style>
  <w:style w:type="paragraph" w:customStyle="1" w:styleId="BrowneClauseLevel4">
    <w:name w:val="Browne_Clause Level 4"/>
    <w:uiPriority w:val="5"/>
    <w:qFormat/>
    <w:rsid w:val="00211952"/>
    <w:pPr>
      <w:numPr>
        <w:ilvl w:val="3"/>
        <w:numId w:val="21"/>
      </w:numPr>
      <w:spacing w:after="180" w:line="300" w:lineRule="auto"/>
      <w:jc w:val="both"/>
    </w:pPr>
    <w:rPr>
      <w:rFonts w:eastAsia="Calibri" w:cs="Arial"/>
      <w:color w:val="000000"/>
      <w:sz w:val="21"/>
      <w:szCs w:val="22"/>
      <w:lang w:eastAsia="en-US"/>
    </w:rPr>
  </w:style>
  <w:style w:type="paragraph" w:customStyle="1" w:styleId="BrowneClauseLevel5">
    <w:name w:val="Browne_Clause Level 5"/>
    <w:uiPriority w:val="5"/>
    <w:qFormat/>
    <w:rsid w:val="00211952"/>
    <w:pPr>
      <w:numPr>
        <w:ilvl w:val="4"/>
        <w:numId w:val="21"/>
      </w:numPr>
      <w:spacing w:after="180" w:line="300" w:lineRule="auto"/>
      <w:jc w:val="both"/>
    </w:pPr>
    <w:rPr>
      <w:rFonts w:eastAsia="Calibri" w:cs="Arial"/>
      <w:color w:val="000000"/>
      <w:sz w:val="21"/>
      <w:szCs w:val="22"/>
      <w:lang w:eastAsia="en-US"/>
    </w:rPr>
  </w:style>
  <w:style w:type="paragraph" w:customStyle="1" w:styleId="BrowneClauseLevel2">
    <w:name w:val="Browne_Clause Level 2"/>
    <w:basedOn w:val="BrowneHeadingLevel2"/>
    <w:uiPriority w:val="3"/>
    <w:qFormat/>
    <w:rsid w:val="00211952"/>
    <w:rPr>
      <w:b w:val="0"/>
      <w:color w:val="000000"/>
    </w:rPr>
  </w:style>
  <w:style w:type="paragraph" w:styleId="CommentSubject">
    <w:name w:val="annotation subject"/>
    <w:basedOn w:val="CommentText"/>
    <w:next w:val="CommentText"/>
    <w:link w:val="CommentSubjectChar"/>
    <w:uiPriority w:val="99"/>
    <w:semiHidden/>
    <w:unhideWhenUsed/>
    <w:rsid w:val="004B5D5B"/>
    <w:pPr>
      <w:spacing w:after="120"/>
    </w:pPr>
    <w:rPr>
      <w:rFonts w:eastAsia="MS Mincho"/>
      <w:b/>
      <w:bCs/>
      <w:lang w:val="en-US"/>
    </w:rPr>
  </w:style>
  <w:style w:type="character" w:customStyle="1" w:styleId="CommentSubjectChar">
    <w:name w:val="Comment Subject Char"/>
    <w:link w:val="CommentSubject"/>
    <w:uiPriority w:val="99"/>
    <w:semiHidden/>
    <w:rsid w:val="004B5D5B"/>
    <w:rPr>
      <w:rFonts w:eastAsia="MS Mincho"/>
      <w:b/>
      <w:bCs/>
      <w:lang w:val="en-US" w:eastAsia="en-US"/>
    </w:rPr>
  </w:style>
  <w:style w:type="paragraph" w:customStyle="1" w:styleId="BrowneBodyTextLevel1">
    <w:name w:val="Browne_Body Text Level 1"/>
    <w:qFormat/>
    <w:rsid w:val="00CB3224"/>
    <w:pPr>
      <w:spacing w:after="180" w:line="300" w:lineRule="auto"/>
      <w:ind w:left="624"/>
    </w:pPr>
    <w:rPr>
      <w:rFonts w:eastAsia="Calibri" w:cs="Arial"/>
      <w:sz w:val="22"/>
      <w:szCs w:val="22"/>
      <w:lang w:eastAsia="en-US"/>
    </w:rPr>
  </w:style>
  <w:style w:type="paragraph" w:customStyle="1" w:styleId="BrowneBodyText">
    <w:name w:val="Browne_Body Text"/>
    <w:qFormat/>
    <w:rsid w:val="00931119"/>
    <w:pPr>
      <w:spacing w:after="180" w:line="300" w:lineRule="auto"/>
    </w:pPr>
    <w:rPr>
      <w:rFonts w:eastAsia="Calibri" w:cs="Arial"/>
      <w:sz w:val="22"/>
      <w:szCs w:val="22"/>
      <w:lang w:eastAsia="en-US"/>
    </w:rPr>
  </w:style>
  <w:style w:type="table" w:styleId="ColorfulGrid-Accent3">
    <w:name w:val="Colorful Grid Accent 3"/>
    <w:basedOn w:val="TableNormal"/>
    <w:uiPriority w:val="73"/>
    <w:semiHidden/>
    <w:unhideWhenUsed/>
    <w:rsid w:val="007A0C07"/>
    <w:rPr>
      <w:rFonts w:ascii="Calibri" w:eastAsia="Calibri" w:hAnsi="Calibri"/>
      <w:color w:val="000000"/>
      <w:sz w:val="22"/>
      <w:szCs w:val="22"/>
      <w:lang w:eastAsia="en-US"/>
    </w:rPr>
    <w:tblPr>
      <w:tblStyleRowBandSize w:val="1"/>
      <w:tblStyleColBandSize w:val="1"/>
      <w:tblBorders>
        <w:insideH w:val="single" w:sz="4" w:space="0" w:color="FFFFFF"/>
      </w:tblBorders>
    </w:tblPr>
    <w:tcPr>
      <w:shd w:val="clear" w:color="auto" w:fill="B1F9FF"/>
    </w:tcPr>
    <w:tblStylePr w:type="firstRow">
      <w:rPr>
        <w:b/>
        <w:bCs/>
      </w:rPr>
      <w:tblPr/>
      <w:tcPr>
        <w:shd w:val="clear" w:color="auto" w:fill="63F4FF"/>
      </w:tcPr>
    </w:tblStylePr>
    <w:tblStylePr w:type="lastRow">
      <w:rPr>
        <w:b/>
        <w:bCs/>
        <w:color w:val="000000"/>
      </w:rPr>
      <w:tblPr/>
      <w:tcPr>
        <w:shd w:val="clear" w:color="auto" w:fill="63F4FF"/>
      </w:tcPr>
    </w:tblStylePr>
    <w:tblStylePr w:type="firstCol">
      <w:rPr>
        <w:color w:val="FFFFFF"/>
      </w:rPr>
      <w:tblPr/>
      <w:tcPr>
        <w:shd w:val="clear" w:color="auto" w:fill="005359"/>
      </w:tcPr>
    </w:tblStylePr>
    <w:tblStylePr w:type="lastCol">
      <w:rPr>
        <w:color w:val="FFFFFF"/>
      </w:rPr>
      <w:tblPr/>
      <w:tcPr>
        <w:shd w:val="clear" w:color="auto" w:fill="005359"/>
      </w:tcPr>
    </w:tblStylePr>
    <w:tblStylePr w:type="band1Vert">
      <w:tblPr/>
      <w:tcPr>
        <w:shd w:val="clear" w:color="auto" w:fill="3CF2FF"/>
      </w:tcPr>
    </w:tblStylePr>
    <w:tblStylePr w:type="band1Horz">
      <w:tblPr/>
      <w:tcPr>
        <w:shd w:val="clear" w:color="auto" w:fill="3CF2FF"/>
      </w:tcPr>
    </w:tblStylePr>
  </w:style>
  <w:style w:type="paragraph" w:customStyle="1" w:styleId="BrowneBulletLevel3">
    <w:name w:val="Browne_Bullet Level 3"/>
    <w:qFormat/>
    <w:rsid w:val="007A0C07"/>
    <w:pPr>
      <w:numPr>
        <w:ilvl w:val="2"/>
        <w:numId w:val="22"/>
      </w:numPr>
      <w:tabs>
        <w:tab w:val="clear" w:pos="680"/>
      </w:tabs>
      <w:spacing w:after="180" w:line="300" w:lineRule="auto"/>
    </w:pPr>
    <w:rPr>
      <w:rFonts w:eastAsia="Calibri" w:cs="Arial"/>
      <w:color w:val="000000"/>
      <w:sz w:val="21"/>
      <w:szCs w:val="22"/>
      <w:lang w:eastAsia="en-US"/>
    </w:rPr>
  </w:style>
  <w:style w:type="numbering" w:customStyle="1" w:styleId="BrowneBulletList">
    <w:name w:val="Browne_Bullet List"/>
    <w:uiPriority w:val="99"/>
    <w:rsid w:val="007A0C07"/>
    <w:pPr>
      <w:numPr>
        <w:numId w:val="23"/>
      </w:numPr>
    </w:pPr>
  </w:style>
  <w:style w:type="paragraph" w:customStyle="1" w:styleId="BrowneBulletLevel1">
    <w:name w:val="Browne_Bullet Level 1"/>
    <w:qFormat/>
    <w:rsid w:val="007A0C07"/>
    <w:pPr>
      <w:numPr>
        <w:numId w:val="22"/>
      </w:numPr>
      <w:tabs>
        <w:tab w:val="clear" w:pos="227"/>
      </w:tabs>
      <w:spacing w:after="180" w:line="300" w:lineRule="auto"/>
    </w:pPr>
    <w:rPr>
      <w:rFonts w:eastAsia="Calibri" w:cs="Arial"/>
      <w:color w:val="000000"/>
      <w:sz w:val="22"/>
      <w:szCs w:val="22"/>
      <w:lang w:eastAsia="en-US"/>
    </w:rPr>
  </w:style>
  <w:style w:type="paragraph" w:customStyle="1" w:styleId="BrowneBulletLevel2">
    <w:name w:val="Browne_Bullet Level 2"/>
    <w:qFormat/>
    <w:rsid w:val="007A0C07"/>
    <w:pPr>
      <w:numPr>
        <w:ilvl w:val="1"/>
        <w:numId w:val="22"/>
      </w:numPr>
      <w:tabs>
        <w:tab w:val="clear" w:pos="454"/>
      </w:tabs>
      <w:spacing w:after="180" w:line="300" w:lineRule="auto"/>
    </w:pPr>
    <w:rPr>
      <w:rFonts w:eastAsia="Calibri" w:cs="Arial"/>
      <w:color w:val="000000"/>
      <w:sz w:val="21"/>
      <w:szCs w:val="22"/>
      <w:lang w:eastAsia="en-US"/>
    </w:rPr>
  </w:style>
  <w:style w:type="paragraph" w:customStyle="1" w:styleId="BrowneSchedule1">
    <w:name w:val="Browne_Schedule 1"/>
    <w:uiPriority w:val="5"/>
    <w:qFormat/>
    <w:rsid w:val="007A0C07"/>
    <w:pPr>
      <w:numPr>
        <w:ilvl w:val="1"/>
        <w:numId w:val="24"/>
      </w:numPr>
      <w:tabs>
        <w:tab w:val="clear" w:pos="624"/>
      </w:tabs>
      <w:spacing w:after="180" w:line="300" w:lineRule="auto"/>
      <w:ind w:left="1440" w:hanging="360"/>
      <w:jc w:val="both"/>
    </w:pPr>
    <w:rPr>
      <w:rFonts w:eastAsia="Calibri" w:cs="Arial"/>
      <w:color w:val="000000"/>
      <w:sz w:val="21"/>
      <w:szCs w:val="22"/>
      <w:lang w:eastAsia="en-US"/>
    </w:rPr>
  </w:style>
  <w:style w:type="paragraph" w:customStyle="1" w:styleId="BrowneScheduleHeading">
    <w:name w:val="Browne_Schedule Heading"/>
    <w:next w:val="BrowneSchedule1"/>
    <w:uiPriority w:val="5"/>
    <w:qFormat/>
    <w:rsid w:val="007A0C07"/>
    <w:pPr>
      <w:pageBreakBefore/>
      <w:numPr>
        <w:numId w:val="24"/>
      </w:numPr>
      <w:tabs>
        <w:tab w:val="clear" w:pos="1361"/>
      </w:tabs>
      <w:spacing w:after="180" w:line="300" w:lineRule="auto"/>
      <w:ind w:left="720" w:hanging="360"/>
      <w:jc w:val="both"/>
      <w:outlineLvl w:val="2"/>
    </w:pPr>
    <w:rPr>
      <w:rFonts w:eastAsia="Calibri" w:cs="Arial"/>
      <w:b/>
      <w:color w:val="000000"/>
      <w:sz w:val="22"/>
      <w:szCs w:val="22"/>
      <w:lang w:eastAsia="en-US"/>
    </w:rPr>
  </w:style>
  <w:style w:type="paragraph" w:customStyle="1" w:styleId="BrowneSchedule2">
    <w:name w:val="Browne_Schedule 2"/>
    <w:uiPriority w:val="5"/>
    <w:qFormat/>
    <w:rsid w:val="007A0C07"/>
    <w:pPr>
      <w:numPr>
        <w:ilvl w:val="2"/>
        <w:numId w:val="24"/>
      </w:numPr>
      <w:tabs>
        <w:tab w:val="clear" w:pos="624"/>
      </w:tabs>
      <w:spacing w:after="180" w:line="300" w:lineRule="auto"/>
      <w:ind w:left="2160" w:hanging="360"/>
      <w:jc w:val="both"/>
    </w:pPr>
    <w:rPr>
      <w:rFonts w:eastAsia="Calibri" w:cs="Arial"/>
      <w:sz w:val="21"/>
      <w:szCs w:val="22"/>
      <w:lang w:eastAsia="en-US"/>
    </w:rPr>
  </w:style>
  <w:style w:type="paragraph" w:customStyle="1" w:styleId="BrowneSchedule3">
    <w:name w:val="Browne_Schedule 3"/>
    <w:uiPriority w:val="5"/>
    <w:qFormat/>
    <w:rsid w:val="007A0C07"/>
    <w:pPr>
      <w:numPr>
        <w:ilvl w:val="3"/>
        <w:numId w:val="24"/>
      </w:numPr>
      <w:tabs>
        <w:tab w:val="clear" w:pos="1701"/>
      </w:tabs>
      <w:spacing w:after="180" w:line="300" w:lineRule="auto"/>
      <w:ind w:left="2880" w:hanging="360"/>
      <w:jc w:val="both"/>
    </w:pPr>
    <w:rPr>
      <w:rFonts w:eastAsia="Calibri" w:cs="Arial"/>
      <w:sz w:val="21"/>
      <w:szCs w:val="22"/>
      <w:lang w:eastAsia="en-US"/>
    </w:rPr>
  </w:style>
  <w:style w:type="paragraph" w:customStyle="1" w:styleId="BrowneSchedule4">
    <w:name w:val="Browne_Schedule 4"/>
    <w:uiPriority w:val="5"/>
    <w:qFormat/>
    <w:rsid w:val="007A0C07"/>
    <w:pPr>
      <w:numPr>
        <w:ilvl w:val="4"/>
        <w:numId w:val="24"/>
      </w:numPr>
      <w:tabs>
        <w:tab w:val="clear" w:pos="2268"/>
      </w:tabs>
      <w:spacing w:after="180" w:line="300" w:lineRule="auto"/>
      <w:ind w:left="3600" w:hanging="360"/>
      <w:jc w:val="both"/>
    </w:pPr>
    <w:rPr>
      <w:rFonts w:eastAsia="Calibri" w:cs="Arial"/>
      <w:sz w:val="21"/>
      <w:szCs w:val="22"/>
      <w:lang w:eastAsia="en-US"/>
    </w:rPr>
  </w:style>
  <w:style w:type="paragraph" w:customStyle="1" w:styleId="BrowneSchedule5">
    <w:name w:val="Browne_Schedule 5"/>
    <w:uiPriority w:val="5"/>
    <w:qFormat/>
    <w:rsid w:val="007A0C07"/>
    <w:pPr>
      <w:numPr>
        <w:ilvl w:val="5"/>
        <w:numId w:val="24"/>
      </w:numPr>
      <w:tabs>
        <w:tab w:val="clear" w:pos="2835"/>
      </w:tabs>
      <w:spacing w:after="180" w:line="300" w:lineRule="auto"/>
      <w:ind w:left="4320" w:hanging="360"/>
      <w:jc w:val="both"/>
    </w:pPr>
    <w:rPr>
      <w:rFonts w:eastAsia="Calibri" w:cs="Arial"/>
      <w:sz w:val="21"/>
      <w:szCs w:val="22"/>
      <w:lang w:eastAsia="en-US"/>
    </w:rPr>
  </w:style>
  <w:style w:type="paragraph" w:customStyle="1" w:styleId="BrowneTableHeading">
    <w:name w:val="Browne_Table Heading"/>
    <w:uiPriority w:val="5"/>
    <w:qFormat/>
    <w:rsid w:val="007A0C07"/>
    <w:pPr>
      <w:spacing w:before="120" w:after="120" w:line="300" w:lineRule="auto"/>
    </w:pPr>
    <w:rPr>
      <w:rFonts w:eastAsia="Calibri" w:cs="Arial"/>
      <w:b/>
      <w:color w:val="000000"/>
      <w:sz w:val="21"/>
      <w:szCs w:val="22"/>
      <w:lang w:eastAsia="en-US"/>
    </w:rPr>
  </w:style>
  <w:style w:type="paragraph" w:customStyle="1" w:styleId="BrowneTableText">
    <w:name w:val="Browne_Table Text"/>
    <w:uiPriority w:val="5"/>
    <w:qFormat/>
    <w:rsid w:val="007A0C07"/>
    <w:pPr>
      <w:spacing w:before="120" w:after="120" w:line="300" w:lineRule="auto"/>
    </w:pPr>
    <w:rPr>
      <w:rFonts w:eastAsia="Calibri" w:cs="Arial"/>
      <w:color w:val="000000"/>
      <w:sz w:val="21"/>
      <w:szCs w:val="22"/>
      <w:lang w:eastAsia="en-US"/>
    </w:rPr>
  </w:style>
  <w:style w:type="paragraph" w:styleId="Header">
    <w:name w:val="header"/>
    <w:basedOn w:val="Normal"/>
    <w:link w:val="HeaderChar"/>
    <w:uiPriority w:val="99"/>
    <w:semiHidden/>
    <w:unhideWhenUsed/>
    <w:rsid w:val="008764DB"/>
    <w:pPr>
      <w:tabs>
        <w:tab w:val="center" w:pos="4513"/>
        <w:tab w:val="right" w:pos="9026"/>
      </w:tabs>
    </w:pPr>
  </w:style>
  <w:style w:type="character" w:customStyle="1" w:styleId="HeaderChar">
    <w:name w:val="Header Char"/>
    <w:link w:val="Header"/>
    <w:uiPriority w:val="99"/>
    <w:semiHidden/>
    <w:rsid w:val="008764DB"/>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64480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765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egislation.gov.uk/ukpga/2017/16/section/34/enacted" TargetMode="External"/><Relationship Id="rId18" Type="http://schemas.openxmlformats.org/officeDocument/2006/relationships/hyperlink" Target="https://www.churchofengland.org/more/education-and-schools/church-schools-and-academies/relationships-sex-and-health-education"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gov.uk/government/publications/relationships-education-relationships-and-sex-education-rse-and-health-educat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legislation.gov.uk/ukpga/1996/56/contents" TargetMode="External"/><Relationship Id="rId23" Type="http://schemas.openxmlformats.org/officeDocument/2006/relationships/footer" Target="footer1.xml"/><Relationship Id="rId28"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eader" Target="header2.xml"/><Relationship Id="rId27" Type="http://schemas.openxmlformats.org/officeDocument/2006/relationships/image" Target="media/image10.png"/><Relationship Id="rId30"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E926C2C4831B14F841E8F72A3332860" ma:contentTypeVersion="19" ma:contentTypeDescription="Create a new document." ma:contentTypeScope="" ma:versionID="7cbcd05d7766412970d164c8aaea2709">
  <xsd:schema xmlns:xsd="http://www.w3.org/2001/XMLSchema" xmlns:xs="http://www.w3.org/2001/XMLSchema" xmlns:p="http://schemas.microsoft.com/office/2006/metadata/properties" xmlns:ns2="775e28a8-cc47-44f8-8841-ac78e39367ec" xmlns:ns3="7fc78ac0-f8d5-4270-81e2-f8ab182d5489" targetNamespace="http://schemas.microsoft.com/office/2006/metadata/properties" ma:root="true" ma:fieldsID="2248f2895141f817cdc294c30f606cae" ns2:_="" ns3:_="">
    <xsd:import namespace="775e28a8-cc47-44f8-8841-ac78e39367ec"/>
    <xsd:import namespace="7fc78ac0-f8d5-4270-81e2-f8ab182d54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5e28a8-cc47-44f8-8841-ac78e39367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c78ac0-f8d5-4270-81e2-f8ab182d548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d1eac73-08af-4aeb-b3e5-b35241cfc1cc}" ma:internalName="TaxCatchAll" ma:showField="CatchAllData" ma:web="7fc78ac0-f8d5-4270-81e2-f8ab182d54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fc78ac0-f8d5-4270-81e2-f8ab182d5489"/>
    <lcf76f155ced4ddcb4097134ff3c332f xmlns="775e28a8-cc47-44f8-8841-ac78e39367e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B3D651-233D-4E08-B845-72A1E10FC2BE}">
  <ds:schemaRefs>
    <ds:schemaRef ds:uri="http://schemas.microsoft.com/sharepoint/v3/contenttype/forms"/>
  </ds:schemaRefs>
</ds:datastoreItem>
</file>

<file path=customXml/itemProps2.xml><?xml version="1.0" encoding="utf-8"?>
<ds:datastoreItem xmlns:ds="http://schemas.openxmlformats.org/officeDocument/2006/customXml" ds:itemID="{735BB341-0901-4773-8EFA-4E2CB39CC804}">
  <ds:schemaRefs>
    <ds:schemaRef ds:uri="http://schemas.microsoft.com/office/2006/metadata/longProperties"/>
  </ds:schemaRefs>
</ds:datastoreItem>
</file>

<file path=customXml/itemProps3.xml><?xml version="1.0" encoding="utf-8"?>
<ds:datastoreItem xmlns:ds="http://schemas.openxmlformats.org/officeDocument/2006/customXml" ds:itemID="{BD01AFF1-1DAE-475D-AC69-9B74C9D51153}">
  <ds:schemaRefs>
    <ds:schemaRef ds:uri="http://schemas.openxmlformats.org/officeDocument/2006/bibliography"/>
  </ds:schemaRefs>
</ds:datastoreItem>
</file>

<file path=customXml/itemProps4.xml><?xml version="1.0" encoding="utf-8"?>
<ds:datastoreItem xmlns:ds="http://schemas.openxmlformats.org/officeDocument/2006/customXml" ds:itemID="{1A51078E-8AA9-490D-A883-7A50E33FF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5e28a8-cc47-44f8-8841-ac78e39367ec"/>
    <ds:schemaRef ds:uri="7fc78ac0-f8d5-4270-81e2-f8ab182d5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E61E53-43A9-443D-B344-BC8ED8A073BD}">
  <ds:schemaRefs>
    <ds:schemaRef ds:uri="http://schemas.microsoft.com/office/2006/metadata/properties"/>
    <ds:schemaRef ds:uri="http://schemas.microsoft.com/office/infopath/2007/PartnerControls"/>
    <ds:schemaRef ds:uri="7fc78ac0-f8d5-4270-81e2-f8ab182d5489"/>
    <ds:schemaRef ds:uri="775e28a8-cc47-44f8-8841-ac78e39367ec"/>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12</TotalTime>
  <Pages>26</Pages>
  <Words>5532</Words>
  <Characters>31535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36994</CharactersWithSpaces>
  <SharedDoc>false</SharedDoc>
  <HLinks>
    <vt:vector size="114" baseType="variant">
      <vt:variant>
        <vt:i4>6357113</vt:i4>
      </vt:variant>
      <vt:variant>
        <vt:i4>99</vt:i4>
      </vt:variant>
      <vt:variant>
        <vt:i4>0</vt:i4>
      </vt:variant>
      <vt:variant>
        <vt:i4>5</vt:i4>
      </vt:variant>
      <vt:variant>
        <vt:lpwstr>https://www.churchofengland.org/more/education-and-schools/church-schools-and-academies/relationships-sex-and-health-education</vt:lpwstr>
      </vt:variant>
      <vt:variant>
        <vt:lpwstr/>
      </vt:variant>
      <vt:variant>
        <vt:i4>7274531</vt:i4>
      </vt:variant>
      <vt:variant>
        <vt:i4>96</vt:i4>
      </vt:variant>
      <vt:variant>
        <vt:i4>0</vt:i4>
      </vt:variant>
      <vt:variant>
        <vt:i4>5</vt:i4>
      </vt:variant>
      <vt:variant>
        <vt:lpwstr>https://www.gov.uk/government/publications/relationships-education-relationships-and-sex-education-rse-and-health-education</vt:lpwstr>
      </vt:variant>
      <vt:variant>
        <vt:lpwstr/>
      </vt:variant>
      <vt:variant>
        <vt:i4>5636189</vt:i4>
      </vt:variant>
      <vt:variant>
        <vt:i4>93</vt:i4>
      </vt:variant>
      <vt:variant>
        <vt:i4>0</vt:i4>
      </vt:variant>
      <vt:variant>
        <vt:i4>5</vt:i4>
      </vt:variant>
      <vt:variant>
        <vt:lpwstr>https://www.legislation.gov.uk/ukpga/2010/15/contents</vt:lpwstr>
      </vt:variant>
      <vt:variant>
        <vt:lpwstr/>
      </vt:variant>
      <vt:variant>
        <vt:i4>5111878</vt:i4>
      </vt:variant>
      <vt:variant>
        <vt:i4>90</vt:i4>
      </vt:variant>
      <vt:variant>
        <vt:i4>0</vt:i4>
      </vt:variant>
      <vt:variant>
        <vt:i4>5</vt:i4>
      </vt:variant>
      <vt:variant>
        <vt:lpwstr>http://www.legislation.gov.uk/ukpga/1996/56/contents</vt:lpwstr>
      </vt:variant>
      <vt:variant>
        <vt:lpwstr/>
      </vt:variant>
      <vt:variant>
        <vt:i4>7274531</vt:i4>
      </vt:variant>
      <vt:variant>
        <vt:i4>87</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84</vt:i4>
      </vt:variant>
      <vt:variant>
        <vt:i4>0</vt:i4>
      </vt:variant>
      <vt:variant>
        <vt:i4>5</vt:i4>
      </vt:variant>
      <vt:variant>
        <vt:lpwstr>http://www.legislation.gov.uk/ukpga/2017/16/section/34/enacted</vt:lpwstr>
      </vt:variant>
      <vt:variant>
        <vt:lpwstr/>
      </vt:variant>
      <vt:variant>
        <vt:i4>1179701</vt:i4>
      </vt:variant>
      <vt:variant>
        <vt:i4>77</vt:i4>
      </vt:variant>
      <vt:variant>
        <vt:i4>0</vt:i4>
      </vt:variant>
      <vt:variant>
        <vt:i4>5</vt:i4>
      </vt:variant>
      <vt:variant>
        <vt:lpwstr/>
      </vt:variant>
      <vt:variant>
        <vt:lpwstr>_Toc216954494</vt:lpwstr>
      </vt:variant>
      <vt:variant>
        <vt:i4>1179701</vt:i4>
      </vt:variant>
      <vt:variant>
        <vt:i4>71</vt:i4>
      </vt:variant>
      <vt:variant>
        <vt:i4>0</vt:i4>
      </vt:variant>
      <vt:variant>
        <vt:i4>5</vt:i4>
      </vt:variant>
      <vt:variant>
        <vt:lpwstr/>
      </vt:variant>
      <vt:variant>
        <vt:lpwstr>_Toc216954493</vt:lpwstr>
      </vt:variant>
      <vt:variant>
        <vt:i4>1179701</vt:i4>
      </vt:variant>
      <vt:variant>
        <vt:i4>65</vt:i4>
      </vt:variant>
      <vt:variant>
        <vt:i4>0</vt:i4>
      </vt:variant>
      <vt:variant>
        <vt:i4>5</vt:i4>
      </vt:variant>
      <vt:variant>
        <vt:lpwstr/>
      </vt:variant>
      <vt:variant>
        <vt:lpwstr>_Toc216954492</vt:lpwstr>
      </vt:variant>
      <vt:variant>
        <vt:i4>1179701</vt:i4>
      </vt:variant>
      <vt:variant>
        <vt:i4>59</vt:i4>
      </vt:variant>
      <vt:variant>
        <vt:i4>0</vt:i4>
      </vt:variant>
      <vt:variant>
        <vt:i4>5</vt:i4>
      </vt:variant>
      <vt:variant>
        <vt:lpwstr/>
      </vt:variant>
      <vt:variant>
        <vt:lpwstr>_Toc216954491</vt:lpwstr>
      </vt:variant>
      <vt:variant>
        <vt:i4>1179701</vt:i4>
      </vt:variant>
      <vt:variant>
        <vt:i4>53</vt:i4>
      </vt:variant>
      <vt:variant>
        <vt:i4>0</vt:i4>
      </vt:variant>
      <vt:variant>
        <vt:i4>5</vt:i4>
      </vt:variant>
      <vt:variant>
        <vt:lpwstr/>
      </vt:variant>
      <vt:variant>
        <vt:lpwstr>_Toc216954490</vt:lpwstr>
      </vt:variant>
      <vt:variant>
        <vt:i4>1245237</vt:i4>
      </vt:variant>
      <vt:variant>
        <vt:i4>47</vt:i4>
      </vt:variant>
      <vt:variant>
        <vt:i4>0</vt:i4>
      </vt:variant>
      <vt:variant>
        <vt:i4>5</vt:i4>
      </vt:variant>
      <vt:variant>
        <vt:lpwstr/>
      </vt:variant>
      <vt:variant>
        <vt:lpwstr>_Toc216954489</vt:lpwstr>
      </vt:variant>
      <vt:variant>
        <vt:i4>1245237</vt:i4>
      </vt:variant>
      <vt:variant>
        <vt:i4>41</vt:i4>
      </vt:variant>
      <vt:variant>
        <vt:i4>0</vt:i4>
      </vt:variant>
      <vt:variant>
        <vt:i4>5</vt:i4>
      </vt:variant>
      <vt:variant>
        <vt:lpwstr/>
      </vt:variant>
      <vt:variant>
        <vt:lpwstr>_Toc216954488</vt:lpwstr>
      </vt:variant>
      <vt:variant>
        <vt:i4>1245237</vt:i4>
      </vt:variant>
      <vt:variant>
        <vt:i4>35</vt:i4>
      </vt:variant>
      <vt:variant>
        <vt:i4>0</vt:i4>
      </vt:variant>
      <vt:variant>
        <vt:i4>5</vt:i4>
      </vt:variant>
      <vt:variant>
        <vt:lpwstr/>
      </vt:variant>
      <vt:variant>
        <vt:lpwstr>_Toc216954487</vt:lpwstr>
      </vt:variant>
      <vt:variant>
        <vt:i4>1245237</vt:i4>
      </vt:variant>
      <vt:variant>
        <vt:i4>29</vt:i4>
      </vt:variant>
      <vt:variant>
        <vt:i4>0</vt:i4>
      </vt:variant>
      <vt:variant>
        <vt:i4>5</vt:i4>
      </vt:variant>
      <vt:variant>
        <vt:lpwstr/>
      </vt:variant>
      <vt:variant>
        <vt:lpwstr>_Toc216954486</vt:lpwstr>
      </vt:variant>
      <vt:variant>
        <vt:i4>1245237</vt:i4>
      </vt:variant>
      <vt:variant>
        <vt:i4>23</vt:i4>
      </vt:variant>
      <vt:variant>
        <vt:i4>0</vt:i4>
      </vt:variant>
      <vt:variant>
        <vt:i4>5</vt:i4>
      </vt:variant>
      <vt:variant>
        <vt:lpwstr/>
      </vt:variant>
      <vt:variant>
        <vt:lpwstr>_Toc216954485</vt:lpwstr>
      </vt:variant>
      <vt:variant>
        <vt:i4>1245237</vt:i4>
      </vt:variant>
      <vt:variant>
        <vt:i4>17</vt:i4>
      </vt:variant>
      <vt:variant>
        <vt:i4>0</vt:i4>
      </vt:variant>
      <vt:variant>
        <vt:i4>5</vt:i4>
      </vt:variant>
      <vt:variant>
        <vt:lpwstr/>
      </vt:variant>
      <vt:variant>
        <vt:lpwstr>_Toc216954484</vt:lpwstr>
      </vt:variant>
      <vt:variant>
        <vt:i4>1245237</vt:i4>
      </vt:variant>
      <vt:variant>
        <vt:i4>11</vt:i4>
      </vt:variant>
      <vt:variant>
        <vt:i4>0</vt:i4>
      </vt:variant>
      <vt:variant>
        <vt:i4>5</vt:i4>
      </vt:variant>
      <vt:variant>
        <vt:lpwstr/>
      </vt:variant>
      <vt:variant>
        <vt:lpwstr>_Toc216954483</vt:lpwstr>
      </vt:variant>
      <vt:variant>
        <vt:i4>1245237</vt:i4>
      </vt:variant>
      <vt:variant>
        <vt:i4>5</vt:i4>
      </vt:variant>
      <vt:variant>
        <vt:i4>0</vt:i4>
      </vt:variant>
      <vt:variant>
        <vt:i4>5</vt:i4>
      </vt:variant>
      <vt:variant>
        <vt:lpwstr/>
      </vt:variant>
      <vt:variant>
        <vt:lpwstr>_Toc216954481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Philip Theobald</cp:lastModifiedBy>
  <cp:revision>26</cp:revision>
  <cp:lastPrinted>2026-02-27T17:26:00Z</cp:lastPrinted>
  <dcterms:created xsi:type="dcterms:W3CDTF">2026-06-24T18:08:00Z</dcterms:created>
  <dcterms:modified xsi:type="dcterms:W3CDTF">2026-06-24T10:32:00Z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0x01010056A85077FD69C249951B1F8315E9E5B0</vt:lpwstr>
  </property>
  <property fmtid="{D5CDD505-2E9C-101B-9397-08002B2CF9AE}" pid="3" name="display_urn:schemas-microsoft-com:office:office#SharedWithUsers">
    <vt:lpwstr>Jo  Ince</vt:lpwstr>
  </property>
  <property fmtid="{D5CDD505-2E9C-101B-9397-08002B2CF9AE}" pid="4" name="SharedWithUsers">
    <vt:lpwstr>94;#Jo  Ince</vt:lpwstr>
  </property>
  <property fmtid="{D5CDD505-2E9C-101B-9397-08002B2CF9AE}" pid="5" name="_activity">
    <vt:lpwstr/>
  </property>
  <property fmtid="{D5CDD505-2E9C-101B-9397-08002B2CF9AE}" pid="6" name="xd_Signature">
    <vt:lpwstr/>
  </property>
  <property fmtid="{D5CDD505-2E9C-101B-9397-08002B2CF9AE}" pid="7" name="display_urn:schemas-microsoft-com:office:office#Editor">
    <vt:lpwstr>Catherine Johnson</vt:lpwstr>
  </property>
  <property fmtid="{D5CDD505-2E9C-101B-9397-08002B2CF9AE}" pid="8" name="Order">
    <vt:lpwstr>730100.000000000</vt:lpwstr>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Catherine Johnson</vt:lpwstr>
  </property>
  <property fmtid="{D5CDD505-2E9C-101B-9397-08002B2CF9AE}" pid="12" name="ComplianceAssetId">
    <vt:lpwstr/>
  </property>
  <property fmtid="{D5CDD505-2E9C-101B-9397-08002B2CF9AE}" pid="13" name="TemplateUrl">
    <vt:lpwstr/>
  </property>
  <property fmtid="{D5CDD505-2E9C-101B-9397-08002B2CF9AE}" pid="14" name="TriggerFlowInfo">
    <vt:lpwstr/>
  </property>
  <property fmtid="{D5CDD505-2E9C-101B-9397-08002B2CF9AE}" pid="15" name="MediaServiceImageTags">
    <vt:lpwstr/>
  </property>
</Properties>
</file>