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82A0D" w:rsidR="001D6F62" w:rsidP="001D6F62" w:rsidRDefault="00AD0624" w14:paraId="2C90D739" w14:textId="2C15E04B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>
        <w:rPr>
          <w:rFonts w:ascii="Greycliff CF Medium" w:hAnsi="Greycliff CF Medium" w:cstheme="minorHAnsi"/>
          <w:sz w:val="88"/>
          <w:szCs w:val="88"/>
          <w:lang w:eastAsia="en-GB"/>
        </w:rPr>
        <w:t>SAFEGUARDING</w:t>
      </w:r>
      <w:r w:rsidRPr="00E82A0D" w:rsidR="001D6F62">
        <w:rPr>
          <w:rFonts w:ascii="Greycliff CF Medium" w:hAnsi="Greycliff CF Medium" w:cstheme="minorHAnsi"/>
          <w:sz w:val="88"/>
          <w:szCs w:val="88"/>
          <w:lang w:eastAsia="en-GB"/>
        </w:rPr>
        <w:t xml:space="preserve"> STATEMENT – </w:t>
      </w:r>
    </w:p>
    <w:p w:rsidRPr="00E82A0D" w:rsidR="001D6F62" w:rsidP="001D6F62" w:rsidRDefault="001D6F62" w14:paraId="0ABCF334" w14:textId="09F23967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 w:rsidRPr="00E82A0D">
        <w:rPr>
          <w:rFonts w:ascii="Greycliff CF Medium" w:hAnsi="Greycliff CF Medium" w:cstheme="minorHAnsi"/>
          <w:sz w:val="88"/>
          <w:szCs w:val="88"/>
          <w:lang w:eastAsia="en-GB"/>
        </w:rPr>
        <w:t>TKAT SCHOOLS</w:t>
      </w:r>
    </w:p>
    <w:p w:rsidRPr="001D6F62" w:rsidR="001D6F62" w:rsidP="001D6F62" w:rsidRDefault="001D6F62" w14:paraId="6C520D77" w14:textId="77777777">
      <w:pPr>
        <w:rPr>
          <w:lang w:eastAsia="en-GB"/>
        </w:rPr>
      </w:pPr>
    </w:p>
    <w:p w:rsidR="00AD0624" w:rsidP="00C94E5D" w:rsidRDefault="00AD0624" w14:paraId="3E6DFB6E" w14:textId="207652CE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</w:t>
      </w:r>
      <w:bookmarkStart w:name="_Hlk198901052" w:id="0"/>
      <w:r>
        <w:rPr>
          <w:rFonts w:ascii="Calibri" w:hAnsi="Calibri" w:cs="Calibri"/>
          <w:color w:val="000000"/>
        </w:rPr>
        <w:t>Person responsible for statement: Chief Executive Officer</w:t>
      </w:r>
    </w:p>
    <w:p w:rsidR="00AD0624" w:rsidP="00C94E5D" w:rsidRDefault="00AD0624" w14:paraId="4CBB4B64" w14:textId="396D3BF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</w:t>
      </w:r>
      <w:r w:rsidRPr="2E55C011" w:rsidR="003F3B18">
        <w:rPr>
          <w:rFonts w:ascii="Calibri" w:hAnsi="Calibri" w:cs="Calibri"/>
          <w:color w:val="000000" w:themeColor="text1"/>
        </w:rPr>
        <w:t>Statement Date:</w:t>
      </w:r>
      <w:r w:rsidRPr="2E55C011" w:rsidR="2F2E28B1">
        <w:rPr>
          <w:rFonts w:ascii="Calibri" w:hAnsi="Calibri" w:cs="Calibri"/>
          <w:color w:val="000000" w:themeColor="text1"/>
        </w:rPr>
        <w:t xml:space="preserve"> </w:t>
      </w:r>
      <w:r w:rsidRPr="2E55C011">
        <w:rPr>
          <w:rFonts w:ascii="Calibri" w:hAnsi="Calibri" w:cs="Calibri"/>
          <w:color w:val="000000" w:themeColor="text1"/>
        </w:rPr>
        <w:t>Summer 202</w:t>
      </w:r>
      <w:r w:rsidR="00D91948">
        <w:rPr>
          <w:rFonts w:ascii="Calibri" w:hAnsi="Calibri" w:cs="Calibri"/>
          <w:color w:val="000000" w:themeColor="text1"/>
        </w:rPr>
        <w:t>6</w:t>
      </w:r>
    </w:p>
    <w:p w:rsidR="00AD0624" w:rsidP="00C94E5D" w:rsidRDefault="00AD0624" w14:paraId="12BF6902" w14:textId="09E61428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 Review Date: </w:t>
      </w:r>
      <w:r w:rsidR="003F3B18"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>Summer 202</w:t>
      </w:r>
      <w:r w:rsidR="00D91948">
        <w:rPr>
          <w:rFonts w:ascii="Calibri" w:hAnsi="Calibri" w:cs="Calibri"/>
          <w:color w:val="000000"/>
        </w:rPr>
        <w:t>7</w:t>
      </w:r>
    </w:p>
    <w:bookmarkEnd w:id="0"/>
    <w:p w:rsidR="00AD0624" w:rsidP="00AD0624" w:rsidRDefault="00AD0624" w14:paraId="542C3191" w14:textId="77777777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        </w:t>
      </w:r>
    </w:p>
    <w:p w:rsidR="00AD0624" w:rsidP="00AD0624" w:rsidRDefault="00AD0624" w14:paraId="3E765839" w14:textId="77777777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:rsidRPr="0063441D" w:rsidR="00AD0624" w:rsidP="6F4735F7" w:rsidRDefault="00AD0624" w14:paraId="5D2366A9" w14:textId="77777777">
      <w:pPr>
        <w:pStyle w:val="Heading1"/>
        <w:spacing w:before="0" w:after="120" w:line="264" w:lineRule="auto"/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</w:pPr>
      <w:r w:rsidRPr="6F4735F7" w:rsidR="00AD0624"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  <w:t>Introduction  </w:t>
      </w:r>
    </w:p>
    <w:p w:rsidRPr="00BE7D4C" w:rsidR="00374CB5" w:rsidP="6F4735F7" w:rsidRDefault="00AD0624" w14:paraId="506D5AFB" w14:textId="49865CAD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</w:rPr>
      </w:pP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The </w:t>
      </w:r>
      <w:r w:rsidRPr="6F4735F7" w:rsidR="003C012B">
        <w:rPr>
          <w:rFonts w:ascii="Calibri" w:hAnsi="Calibri" w:cs="Calibri"/>
          <w:color w:val="000000" w:themeColor="text1" w:themeTint="FF" w:themeShade="FF"/>
        </w:rPr>
        <w:t>Keys Academy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 Trust</w:t>
      </w:r>
      <w:r w:rsidRPr="6F4735F7" w:rsidR="00281D64">
        <w:rPr>
          <w:rFonts w:ascii="Calibri" w:hAnsi="Calibri" w:cs="Calibri"/>
          <w:color w:val="000000" w:themeColor="text1" w:themeTint="FF" w:themeShade="FF"/>
        </w:rPr>
        <w:t xml:space="preserve"> (TKAT)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 is committed to ensuring that all children and young people in its schools are safe and protected </w:t>
      </w:r>
      <w:r w:rsidRPr="6F4735F7" w:rsidR="006567BD">
        <w:rPr>
          <w:rFonts w:ascii="Calibri" w:hAnsi="Calibri" w:cs="Calibri"/>
          <w:color w:val="000000" w:themeColor="text1" w:themeTint="FF" w:themeShade="FF"/>
        </w:rPr>
        <w:t>from emotional, sexual or physical harm and from neglect or bullying.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>Safeguarding and promoting the welfare of children is everyone's responsibility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 xml:space="preserve"> and all staff have an important role to play in identifying concerns and taking prompt action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 xml:space="preserve">. 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Trustees expect </w:t>
      </w:r>
      <w:r w:rsidRPr="6F4735F7" w:rsidR="00E2271E">
        <w:rPr>
          <w:rFonts w:ascii="Calibri" w:hAnsi="Calibri" w:cs="Calibri"/>
          <w:color w:val="000000" w:themeColor="text1" w:themeTint="FF" w:themeShade="FF"/>
        </w:rPr>
        <w:t>everyone working in</w:t>
      </w:r>
      <w:r w:rsidRPr="6F4735F7" w:rsidR="00374CB5">
        <w:rPr>
          <w:rFonts w:ascii="Calibri" w:hAnsi="Calibri" w:cs="Calibri"/>
          <w:color w:val="000000" w:themeColor="text1" w:themeTint="FF" w:themeShade="FF"/>
        </w:rPr>
        <w:t xml:space="preserve"> our schools, including 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>all staff, employees</w:t>
      </w:r>
      <w:r w:rsidRPr="6F4735F7" w:rsidR="00E2271E">
        <w:rPr>
          <w:rFonts w:ascii="Calibri" w:hAnsi="Calibri" w:cs="Calibri"/>
          <w:color w:val="000000" w:themeColor="text1" w:themeTint="FF" w:themeShade="FF"/>
        </w:rPr>
        <w:t>, contractors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 and volunteers to share this commitment. 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 xml:space="preserve">In line with Keeping Children Safe in Education (KCSIE, 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>202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 xml:space="preserve">6 and subsequent 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 xml:space="preserve">statutory 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>updates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 xml:space="preserve">), Working Together to Safeguard Children 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>(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>2023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D91948">
        <w:rPr>
          <w:rFonts w:ascii="Calibri" w:hAnsi="Calibri" w:cs="Calibri"/>
          <w:color w:val="000000" w:themeColor="text1" w:themeTint="FF" w:themeShade="FF"/>
        </w:rPr>
        <w:t>and subsequent updates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>), and The Children Act 1989/2004.</w:t>
      </w:r>
    </w:p>
    <w:p w:rsidR="00374CB5" w:rsidP="6F4735F7" w:rsidRDefault="008619F4" w14:paraId="5CC0849A" w14:textId="762AEE01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</w:rPr>
      </w:pPr>
      <w:r w:rsidRPr="6F4735F7" w:rsidR="008619F4">
        <w:rPr>
          <w:rFonts w:ascii="Calibri" w:hAnsi="Calibri" w:cs="Calibri"/>
          <w:color w:val="000000" w:themeColor="text1" w:themeTint="FF" w:themeShade="FF"/>
        </w:rPr>
        <w:t xml:space="preserve">The welfare and interests of children are paramount in all circumstances regardless of age, ability or disability, gender, race, belief </w:t>
      </w:r>
      <w:r w:rsidRPr="6F4735F7" w:rsidR="00023B2B">
        <w:rPr>
          <w:rFonts w:ascii="Calibri" w:hAnsi="Calibri" w:cs="Calibri"/>
          <w:color w:val="000000" w:themeColor="text1" w:themeTint="FF" w:themeShade="FF"/>
        </w:rPr>
        <w:t>o</w:t>
      </w:r>
      <w:r w:rsidRPr="6F4735F7" w:rsidR="003419F3">
        <w:rPr>
          <w:rFonts w:ascii="Calibri" w:hAnsi="Calibri" w:cs="Calibri"/>
          <w:color w:val="000000" w:themeColor="text1" w:themeTint="FF" w:themeShade="FF"/>
        </w:rPr>
        <w:t>r</w:t>
      </w:r>
      <w:r w:rsidRPr="6F4735F7" w:rsidR="008619F4">
        <w:rPr>
          <w:rFonts w:ascii="Calibri" w:hAnsi="Calibri" w:cs="Calibri"/>
          <w:color w:val="000000" w:themeColor="text1" w:themeTint="FF" w:themeShade="FF"/>
        </w:rPr>
        <w:t xml:space="preserve"> socio-economic background</w:t>
      </w:r>
      <w:r w:rsidRPr="6F4735F7" w:rsidR="003419F3">
        <w:rPr>
          <w:rFonts w:ascii="Calibri" w:hAnsi="Calibri" w:cs="Calibri"/>
          <w:color w:val="000000" w:themeColor="text1" w:themeTint="FF" w:themeShade="FF"/>
        </w:rPr>
        <w:t xml:space="preserve">. 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 xml:space="preserve">The Trust recognises safeguarding as protecting children from maltreatment, preventing impairment of health or development, ensuring children grow up with safe and effective care and 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>taking action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 xml:space="preserve"> to enable all children to have the best outcomes.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>The Trust promotes pupil voice and a culture of safeguarding where children feel confident to report concerns.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DF6F0E">
        <w:rPr>
          <w:rFonts w:ascii="Calibri" w:hAnsi="Calibri" w:cs="Calibri"/>
          <w:color w:val="000000" w:themeColor="text1" w:themeTint="FF" w:themeShade="FF"/>
        </w:rPr>
        <w:t>The Trust recognises that abuse can occur between children and will not tolerate child-on-child abuse in any form, including sexual violence, sexual harassment, bullying, cyberbullying, initiation or hazing behaviours and harmful sexual behaviour.</w:t>
      </w:r>
    </w:p>
    <w:p w:rsidR="005643AD" w:rsidP="005643AD" w:rsidRDefault="005643AD" w14:paraId="147BA5EC" w14:textId="382892D4">
      <w:pPr>
        <w:pStyle w:val="NormalWeb"/>
        <w:spacing w:after="120" w:line="264" w:lineRule="auto"/>
        <w:ind w:left="-4" w:hanging="10"/>
        <w:rPr>
          <w:rFonts w:ascii="Calibri" w:hAnsi="Calibri" w:cs="Calibri"/>
          <w:color w:val="000000"/>
        </w:rPr>
      </w:pPr>
      <w:r w:rsidRPr="6F4735F7" w:rsidR="005643AD">
        <w:rPr>
          <w:rFonts w:ascii="Calibri" w:hAnsi="Calibri" w:cs="Calibri"/>
          <w:color w:val="000000" w:themeColor="text1" w:themeTint="FF" w:themeShade="FF"/>
        </w:rPr>
        <w:t xml:space="preserve">We </w:t>
      </w:r>
      <w:r w:rsidRPr="6F4735F7" w:rsidR="00841001">
        <w:rPr>
          <w:rFonts w:ascii="Calibri" w:hAnsi="Calibri" w:cs="Calibri"/>
          <w:color w:val="000000" w:themeColor="text1" w:themeTint="FF" w:themeShade="FF"/>
        </w:rPr>
        <w:t>recognise that some children</w:t>
      </w:r>
      <w:r w:rsidRPr="6F4735F7" w:rsidR="00841001">
        <w:rPr>
          <w:rFonts w:ascii="Calibri" w:hAnsi="Calibri" w:cs="Calibri"/>
          <w:color w:val="000000" w:themeColor="text1" w:themeTint="FF" w:themeShade="FF"/>
        </w:rPr>
        <w:t xml:space="preserve"> can be vulnerable </w:t>
      </w:r>
      <w:r w:rsidRPr="6F4735F7" w:rsidR="00841001">
        <w:rPr>
          <w:rFonts w:ascii="Calibri" w:hAnsi="Calibri" w:cs="Calibri"/>
          <w:color w:val="000000" w:themeColor="text1" w:themeTint="FF" w:themeShade="FF"/>
        </w:rPr>
        <w:t>and may be at greater risk of harm or require additional support, including children with SEND, from ethnic minority communities, children in need, looked-after and previously looked-after children, young carers and children experiencing mental health difficulties.</w:t>
      </w:r>
      <w:r w:rsidRPr="6F4735F7" w:rsidR="00841001">
        <w:rPr>
          <w:rFonts w:ascii="Calibri" w:hAnsi="Calibri" w:cs="Calibri"/>
          <w:color w:val="000000" w:themeColor="text1" w:themeTint="FF" w:themeShade="FF"/>
        </w:rPr>
        <w:t xml:space="preserve"> W</w:t>
      </w:r>
      <w:r w:rsidRPr="6F4735F7" w:rsidR="005643AD">
        <w:rPr>
          <w:rFonts w:ascii="Calibri" w:hAnsi="Calibri" w:cs="Calibri"/>
          <w:color w:val="000000" w:themeColor="text1" w:themeTint="FF" w:themeShade="FF"/>
        </w:rPr>
        <w:t>e accept the responsibility to take reasonable and appropriate</w:t>
      </w:r>
      <w:r w:rsidRPr="6F4735F7" w:rsidR="005643AD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5643AD">
        <w:rPr>
          <w:rFonts w:ascii="Calibri" w:hAnsi="Calibri" w:cs="Calibri"/>
          <w:color w:val="000000" w:themeColor="text1" w:themeTint="FF" w:themeShade="FF"/>
        </w:rPr>
        <w:t>steps to ensure their welfare.</w:t>
      </w:r>
    </w:p>
    <w:p w:rsidR="00DF6F0E" w:rsidP="005643AD" w:rsidRDefault="00DF6F0E" w14:paraId="6B5D566D" w14:textId="5C594BD0">
      <w:pPr>
        <w:pStyle w:val="NormalWeb"/>
        <w:spacing w:after="120" w:line="264" w:lineRule="auto"/>
        <w:ind w:left="-4" w:hanging="10"/>
        <w:rPr>
          <w:rFonts w:ascii="Calibri" w:hAnsi="Calibri" w:cs="Calibri"/>
          <w:color w:val="000000"/>
        </w:rPr>
      </w:pPr>
      <w:r w:rsidRPr="6F4735F7" w:rsidR="00DF6F0E">
        <w:rPr>
          <w:rFonts w:ascii="Calibri" w:hAnsi="Calibri" w:cs="Calibri"/>
          <w:color w:val="000000" w:themeColor="text1" w:themeTint="FF" w:themeShade="FF"/>
        </w:rPr>
        <w:t>The Trust recognises online safety as a safeguarding issue and ensures that schools address online behaviour, filtering and monitoring, cyberbullying, online exploitation, misinformation and emerging digital risks.</w:t>
      </w:r>
    </w:p>
    <w:p w:rsidRPr="006A2B2A" w:rsidR="00AD0624" w:rsidP="6F4735F7" w:rsidRDefault="00AD0624" w14:paraId="01816A0A" w14:textId="408539FD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AD0624">
        <w:rPr>
          <w:rFonts w:ascii="Calibri" w:hAnsi="Calibri" w:cs="Calibri"/>
          <w:color w:val="000000" w:themeColor="text1" w:themeTint="FF" w:themeShade="FF"/>
        </w:rPr>
        <w:t>This statement outlines the requirements for schools</w:t>
      </w:r>
      <w:r w:rsidRPr="6F4735F7" w:rsidR="00BD1156">
        <w:rPr>
          <w:rFonts w:ascii="Calibri" w:hAnsi="Calibri" w:cs="Calibri"/>
          <w:color w:val="000000" w:themeColor="text1" w:themeTint="FF" w:themeShade="FF"/>
        </w:rPr>
        <w:t>,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 the Trust </w:t>
      </w:r>
      <w:r w:rsidRPr="6F4735F7" w:rsidR="00C94E5D">
        <w:rPr>
          <w:rFonts w:ascii="Calibri" w:hAnsi="Calibri" w:cs="Calibri"/>
          <w:color w:val="000000" w:themeColor="text1" w:themeTint="FF" w:themeShade="FF"/>
        </w:rPr>
        <w:t>C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entral </w:t>
      </w:r>
      <w:r w:rsidRPr="6F4735F7" w:rsidR="00C94E5D">
        <w:rPr>
          <w:rFonts w:ascii="Calibri" w:hAnsi="Calibri" w:cs="Calibri"/>
          <w:color w:val="000000" w:themeColor="text1" w:themeTint="FF" w:themeShade="FF"/>
        </w:rPr>
        <w:t>T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eam</w:t>
      </w:r>
      <w:r w:rsidRPr="6F4735F7" w:rsidR="00BD1156">
        <w:rPr>
          <w:rFonts w:ascii="Calibri" w:hAnsi="Calibri" w:cs="Calibri"/>
          <w:color w:val="000000" w:themeColor="text1" w:themeTint="FF" w:themeShade="FF"/>
        </w:rPr>
        <w:t xml:space="preserve"> and Trustees</w:t>
      </w:r>
      <w:r w:rsidRPr="6F4735F7" w:rsidR="000B5516">
        <w:rPr>
          <w:rFonts w:ascii="Calibri" w:hAnsi="Calibri" w:cs="Calibri"/>
          <w:color w:val="000000" w:themeColor="text1" w:themeTint="FF" w:themeShade="FF"/>
        </w:rPr>
        <w:t>.</w:t>
      </w:r>
    </w:p>
    <w:p w:rsidRPr="0063441D" w:rsidR="00AD0624" w:rsidP="6F4735F7" w:rsidRDefault="00AD0624" w14:paraId="5CCDB5B5" w14:textId="77777777">
      <w:pPr>
        <w:pStyle w:val="Heading1"/>
        <w:spacing w:before="0" w:after="120" w:line="264" w:lineRule="auto"/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</w:pPr>
      <w:r w:rsidRPr="6F4735F7" w:rsidR="00AD0624"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  <w:t>Individual School Policies </w:t>
      </w:r>
    </w:p>
    <w:p w:rsidR="00AD0624" w:rsidP="6F4735F7" w:rsidRDefault="00AD0624" w14:paraId="3024C673" w14:textId="29BBDBDF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</w:rPr>
      </w:pP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It is a requirement that all schools in </w:t>
      </w:r>
      <w:r w:rsidRPr="6F4735F7" w:rsidR="0063441D">
        <w:rPr>
          <w:rFonts w:ascii="Calibri" w:hAnsi="Calibri" w:cs="Calibri"/>
          <w:color w:val="000000" w:themeColor="text1" w:themeTint="FF" w:themeShade="FF"/>
        </w:rPr>
        <w:t>The Keys Academy Trust</w:t>
      </w:r>
      <w:r w:rsidRPr="6F4735F7" w:rsidR="006C25EF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have their own</w:t>
      </w:r>
      <w:r w:rsidRPr="6F4735F7" w:rsidR="0063441D">
        <w:rPr>
          <w:rFonts w:ascii="Calibri" w:hAnsi="Calibri" w:cs="Calibri"/>
          <w:color w:val="000000" w:themeColor="text1" w:themeTint="FF" w:themeShade="FF"/>
        </w:rPr>
        <w:t xml:space="preserve"> version of our model</w:t>
      </w:r>
      <w:r w:rsidRPr="6F4735F7" w:rsidR="0063441D">
        <w:rPr>
          <w:rFonts w:ascii="Calibri" w:hAnsi="Calibri" w:cs="Calibri"/>
          <w:color w:val="000000" w:themeColor="text1" w:themeTint="FF" w:themeShade="FF"/>
          <w:sz w:val="22"/>
          <w:szCs w:val="22"/>
        </w:rPr>
        <w:t xml:space="preserve"> Safeguarding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and Child Protection Policy</w:t>
      </w:r>
      <w:r w:rsidRPr="6F4735F7" w:rsidR="0063441D">
        <w:rPr>
          <w:rFonts w:ascii="Calibri" w:hAnsi="Calibri" w:cs="Calibri"/>
          <w:color w:val="000000" w:themeColor="text1" w:themeTint="FF" w:themeShade="FF"/>
        </w:rPr>
        <w:t xml:space="preserve"> which is adapted </w:t>
      </w:r>
      <w:r w:rsidRPr="6F4735F7" w:rsidR="00832FBC">
        <w:rPr>
          <w:rFonts w:ascii="Calibri" w:hAnsi="Calibri" w:cs="Calibri"/>
          <w:color w:val="000000" w:themeColor="text1" w:themeTint="FF" w:themeShade="FF"/>
        </w:rPr>
        <w:t xml:space="preserve">where specifically allowed </w:t>
      </w:r>
      <w:r w:rsidRPr="6F4735F7" w:rsidR="0063441D">
        <w:rPr>
          <w:rFonts w:ascii="Calibri" w:hAnsi="Calibri" w:cs="Calibri"/>
          <w:color w:val="000000" w:themeColor="text1" w:themeTint="FF" w:themeShade="FF"/>
        </w:rPr>
        <w:t>to be relevant to their context and reviewed annually.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  All schools report safeguarding concerns through CPOMS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>.</w:t>
      </w:r>
      <w:r w:rsidRPr="6F4735F7" w:rsidR="00C45945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C45945">
        <w:rPr>
          <w:rFonts w:ascii="Calibri" w:hAnsi="Calibri" w:cs="Calibri"/>
          <w:color w:val="000000" w:themeColor="text1" w:themeTint="FF" w:themeShade="FF"/>
        </w:rPr>
        <w:t>The Trust has procedures for managing allegations and concerns about adults working with children, including low-level concerns, whistleblowing and referrals to the Local Authority Designated Officer (LADO)</w:t>
      </w:r>
      <w:r w:rsidRPr="6F4735F7" w:rsidR="00BF4245">
        <w:rPr>
          <w:rFonts w:ascii="Calibri" w:hAnsi="Calibri" w:cs="Calibri"/>
          <w:color w:val="000000" w:themeColor="text1" w:themeTint="FF" w:themeShade="FF"/>
        </w:rPr>
        <w:t>.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 Strategic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 overview and management of safeguarding is led by the Trust’s </w:t>
      </w:r>
      <w:r w:rsidRPr="6F4735F7" w:rsidR="00832FBC">
        <w:rPr>
          <w:rFonts w:ascii="Calibri" w:hAnsi="Calibri" w:cs="Calibri"/>
          <w:color w:val="000000" w:themeColor="text1" w:themeTint="FF" w:themeShade="FF"/>
        </w:rPr>
        <w:t>D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 xml:space="preserve">esignated </w:t>
      </w:r>
      <w:r w:rsidRPr="6F4735F7" w:rsidR="00832FBC">
        <w:rPr>
          <w:rFonts w:ascii="Calibri" w:hAnsi="Calibri" w:cs="Calibri"/>
          <w:color w:val="000000" w:themeColor="text1" w:themeTint="FF" w:themeShade="FF"/>
        </w:rPr>
        <w:t>S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>afeguarding Lead who reports to the Safeguarding Trustee</w:t>
      </w:r>
      <w:r w:rsidRPr="6F4735F7" w:rsidR="00832FBC">
        <w:rPr>
          <w:rFonts w:ascii="Calibri" w:hAnsi="Calibri" w:cs="Calibri"/>
          <w:color w:val="000000" w:themeColor="text1" w:themeTint="FF" w:themeShade="FF"/>
        </w:rPr>
        <w:t xml:space="preserve"> and Board of Trustees</w:t>
      </w:r>
      <w:r w:rsidRPr="6F4735F7" w:rsidR="006A2B2A">
        <w:rPr>
          <w:rFonts w:ascii="Calibri" w:hAnsi="Calibri" w:cs="Calibri"/>
          <w:color w:val="000000" w:themeColor="text1" w:themeTint="FF" w:themeShade="FF"/>
        </w:rPr>
        <w:t>.</w:t>
      </w:r>
    </w:p>
    <w:p w:rsidR="0063441D" w:rsidP="6F4735F7" w:rsidRDefault="0063441D" w14:paraId="1D800836" w14:textId="77777777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</w:p>
    <w:p w:rsidR="0038761C" w:rsidP="6F4735F7" w:rsidRDefault="00AD0624" w14:paraId="0CC997F6" w14:textId="45DDC481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</w:rPr>
      </w:pPr>
      <w:r w:rsidRPr="6F4735F7" w:rsidR="00AD0624">
        <w:rPr>
          <w:rFonts w:ascii="Calibri" w:hAnsi="Calibri" w:cs="Calibri"/>
          <w:color w:val="000000" w:themeColor="text1" w:themeTint="FF" w:themeShade="FF"/>
        </w:rPr>
        <w:t>All</w:t>
      </w:r>
      <w:r w:rsidRPr="6F4735F7" w:rsidR="006C25EF">
        <w:rPr>
          <w:rFonts w:ascii="Calibri" w:hAnsi="Calibri" w:cs="Calibri"/>
          <w:color w:val="000000" w:themeColor="text1" w:themeTint="FF" w:themeShade="FF"/>
        </w:rPr>
        <w:t xml:space="preserve"> Keys Academy Trust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 school staff working with children and young people</w:t>
      </w:r>
      <w:r w:rsidRPr="6F4735F7" w:rsidR="00851038">
        <w:rPr>
          <w:rFonts w:ascii="Calibri" w:hAnsi="Calibri" w:cs="Calibri"/>
          <w:color w:val="000000" w:themeColor="text1" w:themeTint="FF" w:themeShade="FF"/>
        </w:rPr>
        <w:t xml:space="preserve"> undertake</w:t>
      </w:r>
      <w:r w:rsidRPr="6F4735F7" w:rsidR="000B5516">
        <w:rPr>
          <w:rFonts w:ascii="Calibri" w:hAnsi="Calibri" w:cs="Calibri"/>
          <w:color w:val="000000" w:themeColor="text1" w:themeTint="FF" w:themeShade="FF"/>
        </w:rPr>
        <w:t xml:space="preserve"> annual safeguarding training which incorporates the latest updates from Keeping Children Safe in Education. </w:t>
      </w:r>
    </w:p>
    <w:p w:rsidRPr="00BE7D4C" w:rsidR="00AD0624" w:rsidP="00374CB5" w:rsidRDefault="00B2439C" w14:paraId="0DDDF2FC" w14:textId="162CD929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All schools </w:t>
      </w:r>
      <w:r w:rsidR="0038761C">
        <w:rPr>
          <w:rFonts w:ascii="Calibri" w:hAnsi="Calibri" w:cs="Calibri"/>
          <w:color w:val="000000"/>
        </w:rPr>
        <w:t xml:space="preserve">will </w:t>
      </w:r>
      <w:r>
        <w:rPr>
          <w:rFonts w:ascii="Calibri" w:hAnsi="Calibri" w:cs="Calibri"/>
          <w:color w:val="000000"/>
        </w:rPr>
        <w:t xml:space="preserve">use SSSCPD which maintains a record of the dates all training was completed by members of the schools’ communities. This is monitored for compliance by members of the Central </w:t>
      </w:r>
      <w:r w:rsidR="00C94E5D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>eam and reported to Trustees.</w:t>
      </w:r>
      <w:r w:rsidR="00851038">
        <w:rPr>
          <w:rFonts w:ascii="Calibri" w:hAnsi="Calibri" w:cs="Calibri"/>
          <w:color w:val="000000"/>
        </w:rPr>
        <w:t xml:space="preserve"> </w:t>
      </w:r>
      <w:r w:rsidR="00AD0624">
        <w:rPr>
          <w:rFonts w:ascii="Calibri" w:hAnsi="Calibri" w:cs="Calibri"/>
          <w:color w:val="000000"/>
        </w:rPr>
        <w:t>All staff also complete PREVENT training regularly.</w:t>
      </w:r>
      <w:r w:rsidR="00BF4245">
        <w:rPr>
          <w:rFonts w:ascii="Calibri" w:hAnsi="Calibri" w:cs="Calibri"/>
          <w:color w:val="000000"/>
        </w:rPr>
        <w:t xml:space="preserve"> </w:t>
      </w:r>
      <w:r w:rsidRPr="00BE7D4C" w:rsidR="00BF4245">
        <w:rPr>
          <w:rFonts w:ascii="Calibri" w:hAnsi="Calibri" w:cs="Calibri"/>
          <w:color w:val="000000"/>
        </w:rPr>
        <w:t>The Trust adheres to the Prevent Duty and understands the Channel referral process for concerns about radicalisation.</w:t>
      </w:r>
      <w:r w:rsidRPr="00BE7D4C" w:rsidR="00AD0624">
        <w:rPr>
          <w:rFonts w:ascii="Calibri" w:hAnsi="Calibri" w:cs="Calibri"/>
          <w:color w:val="000000"/>
        </w:rPr>
        <w:t xml:space="preserve"> There is an ongoing programme of training throughout the year to make sure that safeguarding is at the forefront of people’s minds.</w:t>
      </w:r>
    </w:p>
    <w:p w:rsidR="00917C32" w:rsidP="00606E1B" w:rsidRDefault="00DB2137" w14:paraId="4DB3D784" w14:textId="58D4C4E3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 w:rsidRPr="00BE7D4C">
        <w:rPr>
          <w:rFonts w:ascii="Calibri" w:hAnsi="Calibri" w:cs="Calibri"/>
          <w:color w:val="000000"/>
        </w:rPr>
        <w:t xml:space="preserve">In all </w:t>
      </w:r>
      <w:r w:rsidRPr="00BE7D4C" w:rsidR="00023F2F">
        <w:rPr>
          <w:rFonts w:ascii="Calibri" w:hAnsi="Calibri" w:cs="Calibri"/>
          <w:color w:val="000000"/>
        </w:rPr>
        <w:t>T</w:t>
      </w:r>
      <w:r w:rsidRPr="00BE7D4C" w:rsidR="00281D64">
        <w:rPr>
          <w:rFonts w:ascii="Calibri" w:hAnsi="Calibri" w:cs="Calibri"/>
          <w:color w:val="000000"/>
        </w:rPr>
        <w:t>KAT</w:t>
      </w:r>
      <w:r w:rsidRPr="00BE7D4C" w:rsidR="00023F2F">
        <w:rPr>
          <w:rFonts w:ascii="Calibri" w:hAnsi="Calibri" w:cs="Calibri"/>
          <w:color w:val="000000"/>
        </w:rPr>
        <w:t xml:space="preserve"> </w:t>
      </w:r>
      <w:r w:rsidRPr="00BE7D4C">
        <w:rPr>
          <w:rFonts w:ascii="Calibri" w:hAnsi="Calibri" w:cs="Calibri"/>
          <w:color w:val="000000"/>
        </w:rPr>
        <w:t>schools, at least one member of a</w:t>
      </w:r>
      <w:r w:rsidRPr="00BE7D4C" w:rsidR="000645F7">
        <w:rPr>
          <w:rFonts w:ascii="Calibri" w:hAnsi="Calibri" w:cs="Calibri"/>
          <w:color w:val="000000"/>
        </w:rPr>
        <w:t>ny</w:t>
      </w:r>
      <w:r w:rsidRPr="00BE7D4C">
        <w:rPr>
          <w:rFonts w:ascii="Calibri" w:hAnsi="Calibri" w:cs="Calibri"/>
          <w:color w:val="000000"/>
        </w:rPr>
        <w:t xml:space="preserve"> recruitment panel must have an up to date certificate in safer recruitment</w:t>
      </w:r>
      <w:r w:rsidRPr="00BE7D4C" w:rsidR="00F93F08">
        <w:rPr>
          <w:rFonts w:ascii="Calibri" w:hAnsi="Calibri" w:cs="Calibri"/>
          <w:color w:val="000000"/>
        </w:rPr>
        <w:t>.</w:t>
      </w:r>
      <w:r w:rsidRPr="00BE7D4C">
        <w:rPr>
          <w:rFonts w:ascii="Calibri" w:hAnsi="Calibri" w:cs="Calibri"/>
          <w:color w:val="000000"/>
        </w:rPr>
        <w:t xml:space="preserve"> </w:t>
      </w:r>
      <w:r w:rsidRPr="00BE7D4C" w:rsidR="00BF4245">
        <w:rPr>
          <w:rFonts w:ascii="Calibri" w:hAnsi="Calibri" w:cs="Calibri"/>
          <w:color w:val="000000"/>
        </w:rPr>
        <w:t xml:space="preserve">All panel members should be aware of low-level concerns and the Trust’s Whistleblowing Policy. </w:t>
      </w:r>
      <w:r w:rsidRPr="00BE7D4C" w:rsidR="00F93F08">
        <w:rPr>
          <w:rFonts w:ascii="Calibri" w:hAnsi="Calibri" w:cs="Calibri"/>
          <w:color w:val="000000"/>
        </w:rPr>
        <w:t>Post</w:t>
      </w:r>
      <w:r w:rsidR="00F93F08">
        <w:rPr>
          <w:rFonts w:ascii="Calibri" w:hAnsi="Calibri" w:cs="Calibri"/>
          <w:color w:val="000000"/>
        </w:rPr>
        <w:t xml:space="preserve"> appointment </w:t>
      </w:r>
      <w:r>
        <w:rPr>
          <w:rFonts w:ascii="Calibri" w:hAnsi="Calibri" w:cs="Calibri"/>
          <w:color w:val="000000"/>
        </w:rPr>
        <w:t>a</w:t>
      </w:r>
      <w:r w:rsidR="00AD0624">
        <w:rPr>
          <w:rFonts w:ascii="Calibri" w:hAnsi="Calibri" w:cs="Calibri"/>
          <w:color w:val="000000"/>
        </w:rPr>
        <w:t xml:space="preserve">ll </w:t>
      </w:r>
      <w:r w:rsidR="00F93F08">
        <w:rPr>
          <w:rFonts w:ascii="Calibri" w:hAnsi="Calibri" w:cs="Calibri"/>
          <w:color w:val="000000"/>
        </w:rPr>
        <w:t xml:space="preserve">statutory </w:t>
      </w:r>
      <w:r w:rsidR="00AD0624">
        <w:rPr>
          <w:rFonts w:ascii="Calibri" w:hAnsi="Calibri" w:cs="Calibri"/>
          <w:color w:val="000000"/>
        </w:rPr>
        <w:t xml:space="preserve">vetting procedures are </w:t>
      </w:r>
      <w:r w:rsidR="00F93F08">
        <w:rPr>
          <w:rFonts w:ascii="Calibri" w:hAnsi="Calibri" w:cs="Calibri"/>
          <w:color w:val="000000"/>
        </w:rPr>
        <w:t>completed</w:t>
      </w:r>
      <w:r w:rsidR="00AD0624">
        <w:rPr>
          <w:rFonts w:ascii="Calibri" w:hAnsi="Calibri" w:cs="Calibri"/>
          <w:color w:val="000000"/>
        </w:rPr>
        <w:t xml:space="preserve"> and recorded on the school’s single central record</w:t>
      </w:r>
      <w:r w:rsidR="00D25A29">
        <w:rPr>
          <w:rFonts w:ascii="Calibri" w:hAnsi="Calibri" w:cs="Calibri"/>
          <w:color w:val="000000"/>
        </w:rPr>
        <w:t>.</w:t>
      </w:r>
      <w:r w:rsidR="00AD0624">
        <w:rPr>
          <w:rFonts w:ascii="Calibri" w:hAnsi="Calibri" w:cs="Calibri"/>
          <w:color w:val="000000"/>
        </w:rPr>
        <w:t xml:space="preserve"> </w:t>
      </w:r>
      <w:r w:rsidR="00D25A29">
        <w:rPr>
          <w:rFonts w:ascii="Calibri" w:hAnsi="Calibri" w:cs="Calibri"/>
          <w:color w:val="000000"/>
        </w:rPr>
        <w:t>All</w:t>
      </w:r>
      <w:r w:rsidR="00B9093A">
        <w:rPr>
          <w:rFonts w:ascii="Calibri" w:hAnsi="Calibri" w:cs="Calibri"/>
          <w:color w:val="000000"/>
        </w:rPr>
        <w:t xml:space="preserve"> offers of employment are </w:t>
      </w:r>
      <w:r w:rsidR="00917C32">
        <w:rPr>
          <w:rFonts w:ascii="Calibri" w:hAnsi="Calibri" w:cs="Calibri"/>
          <w:color w:val="000000"/>
        </w:rPr>
        <w:t>conditional</w:t>
      </w:r>
      <w:r w:rsidR="00B9093A">
        <w:rPr>
          <w:rFonts w:ascii="Calibri" w:hAnsi="Calibri" w:cs="Calibri"/>
          <w:color w:val="000000"/>
        </w:rPr>
        <w:t xml:space="preserve"> until satisfactory pre-employment</w:t>
      </w:r>
      <w:r w:rsidR="0004638B">
        <w:rPr>
          <w:rFonts w:ascii="Calibri" w:hAnsi="Calibri" w:cs="Calibri"/>
          <w:color w:val="000000"/>
        </w:rPr>
        <w:t xml:space="preserve"> checks are complete. </w:t>
      </w:r>
    </w:p>
    <w:p w:rsidR="008A04BD" w:rsidP="00606E1B" w:rsidRDefault="008A04BD" w14:paraId="29AC3892" w14:textId="510F50A4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 w:rsidRPr="008A04BD">
        <w:rPr>
          <w:rFonts w:ascii="Calibri" w:hAnsi="Calibri" w:cs="Calibri"/>
          <w:color w:val="000000"/>
        </w:rPr>
        <w:t>Adults working with children and young people while awaiting receipt of an Enhanced DBS certificate will be subject to a risk assessment and all other required checks, including a children's barred list check, will have been completed.</w:t>
      </w:r>
    </w:p>
    <w:p w:rsidR="008C2842" w:rsidP="00374CB5" w:rsidRDefault="008C2842" w14:paraId="49AADA4C" w14:textId="77777777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</w:p>
    <w:p w:rsidRPr="008C2842" w:rsidR="00AD0624" w:rsidP="00374CB5" w:rsidRDefault="00AD0624" w14:paraId="49A33633" w14:textId="77777777">
      <w:pPr>
        <w:pStyle w:val="Heading1"/>
        <w:spacing w:before="0" w:after="120" w:line="264" w:lineRule="auto"/>
        <w:ind w:left="-4" w:firstLine="4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r w:rsidRPr="008C2842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The Trust Central Team </w:t>
      </w:r>
    </w:p>
    <w:p w:rsidR="00AD0624" w:rsidP="00374CB5" w:rsidRDefault="00AD0624" w14:paraId="156330AD" w14:textId="0EEC74A4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Members of the </w:t>
      </w:r>
      <w:r w:rsidR="009D012D">
        <w:rPr>
          <w:rFonts w:ascii="Calibri" w:hAnsi="Calibri" w:cs="Calibri"/>
          <w:color w:val="000000"/>
        </w:rPr>
        <w:t>C</w:t>
      </w:r>
      <w:r>
        <w:rPr>
          <w:rFonts w:ascii="Calibri" w:hAnsi="Calibri" w:cs="Calibri"/>
          <w:color w:val="000000"/>
        </w:rPr>
        <w:t xml:space="preserve">entral </w:t>
      </w:r>
      <w:r w:rsidR="009D012D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 xml:space="preserve">eam </w:t>
      </w:r>
      <w:r w:rsidR="00B67AF2">
        <w:rPr>
          <w:rFonts w:ascii="Calibri" w:hAnsi="Calibri" w:cs="Calibri"/>
          <w:color w:val="000000"/>
        </w:rPr>
        <w:t xml:space="preserve">must </w:t>
      </w:r>
      <w:r>
        <w:rPr>
          <w:rFonts w:ascii="Calibri" w:hAnsi="Calibri" w:cs="Calibri"/>
          <w:color w:val="000000"/>
        </w:rPr>
        <w:t>follow both the</w:t>
      </w:r>
      <w:r w:rsidR="000B5516">
        <w:rPr>
          <w:rFonts w:ascii="Calibri" w:hAnsi="Calibri" w:cs="Calibri"/>
          <w:color w:val="000000"/>
        </w:rPr>
        <w:t xml:space="preserve"> Trust’s Safeguarding and Child Protection Policy and be aware of individual school polic</w:t>
      </w:r>
      <w:r w:rsidR="00C67430">
        <w:rPr>
          <w:rFonts w:ascii="Calibri" w:hAnsi="Calibri" w:cs="Calibri"/>
          <w:color w:val="000000"/>
        </w:rPr>
        <w:t>y adaptions</w:t>
      </w:r>
      <w:r w:rsidR="000B5516">
        <w:rPr>
          <w:rFonts w:ascii="Calibri" w:hAnsi="Calibri" w:cs="Calibri"/>
          <w:color w:val="000000"/>
        </w:rPr>
        <w:t xml:space="preserve"> when working within them.</w:t>
      </w:r>
      <w:r>
        <w:rPr>
          <w:rFonts w:ascii="Calibri" w:hAnsi="Calibri" w:cs="Calibri"/>
          <w:color w:val="000000"/>
        </w:rPr>
        <w:t xml:space="preserve"> </w:t>
      </w:r>
    </w:p>
    <w:p w:rsidR="00AD0624" w:rsidP="6F4735F7" w:rsidRDefault="00C67430" w14:paraId="194F10C7" w14:textId="672CFEC0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C67430">
        <w:rPr>
          <w:rFonts w:ascii="Calibri" w:hAnsi="Calibri" w:cs="Calibri"/>
          <w:color w:val="000000" w:themeColor="text1" w:themeTint="FF" w:themeShade="FF"/>
        </w:rPr>
        <w:t xml:space="preserve">The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Safeguarding Lead</w:t>
      </w:r>
      <w:r w:rsidRPr="6F4735F7" w:rsidR="00281D64">
        <w:rPr>
          <w:rFonts w:ascii="Calibri" w:hAnsi="Calibri" w:cs="Calibri"/>
          <w:color w:val="000000" w:themeColor="text1" w:themeTint="FF" w:themeShade="FF"/>
        </w:rPr>
        <w:t xml:space="preserve"> for TKAT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, is Level 3 safeguarding trained </w:t>
      </w:r>
      <w:r w:rsidRPr="6F4735F7" w:rsidR="00C67430">
        <w:rPr>
          <w:rFonts w:ascii="Calibri" w:hAnsi="Calibri" w:cs="Calibri"/>
          <w:color w:val="000000" w:themeColor="text1" w:themeTint="FF" w:themeShade="FF"/>
        </w:rPr>
        <w:t xml:space="preserve">and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works with individual schools to make sure that they are compliant in all areas related to safeguarding.</w:t>
      </w:r>
      <w:r w:rsidRPr="6F4735F7" w:rsidR="00C45945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C45945">
        <w:rPr>
          <w:rFonts w:ascii="Calibri" w:hAnsi="Calibri" w:cs="Calibri"/>
          <w:color w:val="000000" w:themeColor="text1" w:themeTint="FF" w:themeShade="FF"/>
        </w:rPr>
        <w:t>All Designated Safeguarding Leads receive training and updates in accordance with KCSIE requirements.</w:t>
      </w:r>
    </w:p>
    <w:p w:rsidR="00AD0624" w:rsidP="6F4735F7" w:rsidRDefault="00BC1364" w14:paraId="0943510D" w14:textId="646DAD3E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BC1364">
        <w:rPr>
          <w:rFonts w:ascii="Calibri" w:hAnsi="Calibri" w:cs="Calibri"/>
          <w:color w:val="000000" w:themeColor="text1" w:themeTint="FF" w:themeShade="FF"/>
        </w:rPr>
        <w:t>A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ll </w:t>
      </w:r>
      <w:r w:rsidRPr="6F4735F7" w:rsidR="00BC1364">
        <w:rPr>
          <w:rFonts w:ascii="Calibri" w:hAnsi="Calibri" w:cs="Calibri"/>
          <w:color w:val="000000" w:themeColor="text1" w:themeTint="FF" w:themeShade="FF"/>
        </w:rPr>
        <w:t xml:space="preserve">other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members of the Central Team who visit schools </w:t>
      </w:r>
      <w:r w:rsidRPr="6F4735F7" w:rsidR="005C791D">
        <w:rPr>
          <w:rFonts w:ascii="Calibri" w:hAnsi="Calibri" w:cs="Calibri"/>
          <w:color w:val="000000" w:themeColor="text1" w:themeTint="FF" w:themeShade="FF"/>
        </w:rPr>
        <w:t xml:space="preserve">will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complete Level 2 safeguarding training so that they can play a part in ensuring that children and young people are safe.</w:t>
      </w:r>
    </w:p>
    <w:p w:rsidR="00AD0624" w:rsidP="6F4735F7" w:rsidRDefault="005C791D" w14:paraId="76892062" w14:textId="3E4DEB98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5C791D">
        <w:rPr>
          <w:rFonts w:ascii="Calibri" w:hAnsi="Calibri" w:cs="Calibri"/>
          <w:color w:val="000000" w:themeColor="text1" w:themeTint="FF" w:themeShade="FF"/>
        </w:rPr>
        <w:t xml:space="preserve">All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Trustees </w:t>
      </w:r>
      <w:r w:rsidRPr="6F4735F7" w:rsidR="005C791D">
        <w:rPr>
          <w:rFonts w:ascii="Calibri" w:hAnsi="Calibri" w:cs="Calibri"/>
          <w:color w:val="000000" w:themeColor="text1" w:themeTint="FF" w:themeShade="FF"/>
        </w:rPr>
        <w:t xml:space="preserve">will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receive annual training and are responsible for ratifying all </w:t>
      </w:r>
      <w:r w:rsidRPr="6F4735F7" w:rsidR="000B5516">
        <w:rPr>
          <w:rFonts w:ascii="Calibri" w:hAnsi="Calibri" w:cs="Calibri"/>
          <w:color w:val="000000" w:themeColor="text1" w:themeTint="FF" w:themeShade="FF"/>
        </w:rPr>
        <w:t>T</w:t>
      </w:r>
      <w:r w:rsidRPr="6F4735F7" w:rsidR="00E06E4D">
        <w:rPr>
          <w:rFonts w:ascii="Calibri" w:hAnsi="Calibri" w:cs="Calibri"/>
          <w:color w:val="000000" w:themeColor="text1" w:themeTint="FF" w:themeShade="FF"/>
        </w:rPr>
        <w:t>KAT</w:t>
      </w:r>
      <w:r w:rsidRPr="6F4735F7" w:rsidR="000405F5">
        <w:rPr>
          <w:rFonts w:ascii="Calibri" w:hAnsi="Calibri" w:cs="Calibri"/>
          <w:color w:val="000000" w:themeColor="text1" w:themeTint="FF" w:themeShade="FF"/>
        </w:rPr>
        <w:t xml:space="preserve"> level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 policies.</w:t>
      </w:r>
      <w:r w:rsidRPr="6F4735F7" w:rsidR="008D2EF3">
        <w:rPr>
          <w:rFonts w:ascii="Calibri" w:hAnsi="Calibri" w:cs="Calibri"/>
          <w:color w:val="000000" w:themeColor="text1" w:themeTint="FF" w:themeShade="FF"/>
        </w:rPr>
        <w:t xml:space="preserve"> </w:t>
      </w:r>
    </w:p>
    <w:p w:rsidR="00AD0624" w:rsidP="6F4735F7" w:rsidRDefault="00AD0624" w14:paraId="05AC4671" w14:textId="4E540A66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AD0624">
        <w:rPr>
          <w:rFonts w:ascii="Calibri" w:hAnsi="Calibri" w:cs="Calibri"/>
          <w:color w:val="000000" w:themeColor="text1" w:themeTint="FF" w:themeShade="FF"/>
        </w:rPr>
        <w:t>All members of the Central Team</w:t>
      </w:r>
      <w:r w:rsidRPr="6F4735F7" w:rsidR="008D2EF3">
        <w:rPr>
          <w:rFonts w:ascii="Calibri" w:hAnsi="Calibri" w:cs="Calibri"/>
          <w:color w:val="000000" w:themeColor="text1" w:themeTint="FF" w:themeShade="FF"/>
        </w:rPr>
        <w:t xml:space="preserve"> and those Trustees</w:t>
      </w:r>
      <w:r w:rsidRPr="6F4735F7" w:rsidR="00B31E60">
        <w:rPr>
          <w:rFonts w:ascii="Calibri" w:hAnsi="Calibri" w:cs="Calibri"/>
          <w:color w:val="000000" w:themeColor="text1" w:themeTint="FF" w:themeShade="FF"/>
        </w:rPr>
        <w:t xml:space="preserve">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who lead on interviews </w:t>
      </w:r>
      <w:r w:rsidRPr="6F4735F7" w:rsidR="002C02E0">
        <w:rPr>
          <w:rFonts w:ascii="Calibri" w:hAnsi="Calibri" w:cs="Calibri"/>
          <w:color w:val="000000" w:themeColor="text1" w:themeTint="FF" w:themeShade="FF"/>
        </w:rPr>
        <w:t xml:space="preserve">will 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have received </w:t>
      </w:r>
      <w:r w:rsidRPr="6F4735F7" w:rsidR="002C02E0">
        <w:rPr>
          <w:rFonts w:ascii="Calibri" w:hAnsi="Calibri" w:cs="Calibri"/>
          <w:color w:val="000000" w:themeColor="text1" w:themeTint="FF" w:themeShade="FF"/>
        </w:rPr>
        <w:t>S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afer </w:t>
      </w:r>
      <w:r w:rsidRPr="6F4735F7" w:rsidR="002C02E0">
        <w:rPr>
          <w:rFonts w:ascii="Calibri" w:hAnsi="Calibri" w:cs="Calibri"/>
          <w:color w:val="000000" w:themeColor="text1" w:themeTint="FF" w:themeShade="FF"/>
        </w:rPr>
        <w:t>R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 xml:space="preserve">ecruitment </w:t>
      </w:r>
      <w:r w:rsidRPr="6F4735F7" w:rsidR="002C02E0">
        <w:rPr>
          <w:rFonts w:ascii="Calibri" w:hAnsi="Calibri" w:cs="Calibri"/>
          <w:color w:val="000000" w:themeColor="text1" w:themeTint="FF" w:themeShade="FF"/>
        </w:rPr>
        <w:t>T</w:t>
      </w:r>
      <w:r w:rsidRPr="6F4735F7" w:rsidR="00AD0624">
        <w:rPr>
          <w:rFonts w:ascii="Calibri" w:hAnsi="Calibri" w:cs="Calibri"/>
          <w:color w:val="000000" w:themeColor="text1" w:themeTint="FF" w:themeShade="FF"/>
        </w:rPr>
        <w:t>raining in order to ensure that all employees and volunteers are safe to work with children and young people.</w:t>
      </w:r>
    </w:p>
    <w:p w:rsidRPr="0063441D" w:rsidR="00AD0624" w:rsidP="6F4735F7" w:rsidRDefault="00AD0624" w14:paraId="3FF7650F" w14:textId="77777777">
      <w:pPr>
        <w:pStyle w:val="Heading1"/>
        <w:spacing w:before="0" w:after="120" w:line="264" w:lineRule="auto"/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</w:pPr>
      <w:r w:rsidRPr="6F4735F7" w:rsidR="00AD0624"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  <w:t>Designated Safeguarding Leads in the Trust </w:t>
      </w:r>
    </w:p>
    <w:p w:rsidRPr="00C45945" w:rsidR="00AD0624" w:rsidP="6F4735F7" w:rsidRDefault="00C45945" w14:paraId="10ECCF29" w14:textId="597139E9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6F4735F7" w:rsidR="00C45945">
        <w:rPr>
          <w:rFonts w:ascii="Calibri" w:hAnsi="Calibri" w:cs="Calibri"/>
          <w:color w:val="000000" w:themeColor="text1" w:themeTint="FF" w:themeShade="FF"/>
        </w:rPr>
        <w:t>All Designated Safeguarding Leads receive training and updates in accordance with KCSIE requirements.</w:t>
      </w:r>
      <w:r w:rsidRPr="6F4735F7" w:rsidR="00C45945">
        <w:rPr>
          <w:rFonts w:ascii="Calibri" w:hAnsi="Calibri" w:cs="Calibri"/>
          <w:color w:val="000000" w:themeColor="text1" w:themeTint="FF" w:themeShade="FF"/>
          <w:sz w:val="22"/>
          <w:szCs w:val="22"/>
        </w:rPr>
        <w:t xml:space="preserve"> 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>A current list of Designated Safeguarding Leads</w:t>
      </w:r>
      <w:r w:rsidRPr="6F4735F7" w:rsidR="002B295E">
        <w:rPr>
          <w:rFonts w:ascii="Calibri" w:hAnsi="Calibri" w:cs="Calibri"/>
          <w:color w:val="262626" w:themeColor="text1" w:themeTint="D9" w:themeShade="FF"/>
        </w:rPr>
        <w:t xml:space="preserve"> (DSL)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 </w:t>
      </w:r>
      <w:r w:rsidRPr="6F4735F7" w:rsidR="002B295E">
        <w:rPr>
          <w:rFonts w:ascii="Calibri" w:hAnsi="Calibri" w:cs="Calibri"/>
          <w:color w:val="262626" w:themeColor="text1" w:themeTint="D9" w:themeShade="FF"/>
        </w:rPr>
        <w:t xml:space="preserve">and any </w:t>
      </w:r>
      <w:r w:rsidRPr="6F4735F7" w:rsidR="001B0530">
        <w:rPr>
          <w:rFonts w:ascii="Calibri" w:hAnsi="Calibri" w:cs="Calibri"/>
          <w:color w:val="262626" w:themeColor="text1" w:themeTint="D9" w:themeShade="FF"/>
        </w:rPr>
        <w:t>additional</w:t>
      </w:r>
      <w:r w:rsidRPr="6F4735F7" w:rsidR="002B295E">
        <w:rPr>
          <w:rFonts w:ascii="Calibri" w:hAnsi="Calibri" w:cs="Calibri"/>
          <w:color w:val="262626" w:themeColor="text1" w:themeTint="D9" w:themeShade="FF"/>
        </w:rPr>
        <w:t xml:space="preserve"> or deputy</w:t>
      </w:r>
      <w:r w:rsidRPr="6F4735F7" w:rsidR="001B0530">
        <w:rPr>
          <w:rFonts w:ascii="Calibri" w:hAnsi="Calibri" w:cs="Calibri"/>
          <w:color w:val="262626" w:themeColor="text1" w:themeTint="D9" w:themeShade="FF"/>
        </w:rPr>
        <w:t xml:space="preserve"> DSL</w:t>
      </w:r>
      <w:r w:rsidRPr="6F4735F7" w:rsidR="002B295E">
        <w:rPr>
          <w:rFonts w:ascii="Calibri" w:hAnsi="Calibri" w:cs="Calibri"/>
          <w:color w:val="262626" w:themeColor="text1" w:themeTint="D9" w:themeShade="FF"/>
        </w:rPr>
        <w:t xml:space="preserve"> 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for </w:t>
      </w:r>
      <w:r w:rsidRPr="6F4735F7" w:rsidR="00E06E4D">
        <w:rPr>
          <w:rFonts w:ascii="Calibri" w:hAnsi="Calibri" w:cs="Calibri"/>
          <w:color w:val="262626" w:themeColor="text1" w:themeTint="D9" w:themeShade="FF"/>
        </w:rPr>
        <w:t>T</w:t>
      </w:r>
      <w:r w:rsidRPr="6F4735F7" w:rsidR="00BF6FE7">
        <w:rPr>
          <w:rFonts w:ascii="Calibri" w:hAnsi="Calibri" w:cs="Calibri"/>
          <w:color w:val="262626" w:themeColor="text1" w:themeTint="D9" w:themeShade="FF"/>
        </w:rPr>
        <w:t>KA</w:t>
      </w:r>
      <w:r w:rsidRPr="6F4735F7" w:rsidR="00E06E4D">
        <w:rPr>
          <w:rFonts w:ascii="Calibri" w:hAnsi="Calibri" w:cs="Calibri"/>
          <w:color w:val="262626" w:themeColor="text1" w:themeTint="D9" w:themeShade="FF"/>
        </w:rPr>
        <w:t xml:space="preserve">T </w:t>
      </w:r>
      <w:r w:rsidRPr="6F4735F7" w:rsidR="001B0530">
        <w:rPr>
          <w:rFonts w:ascii="Calibri" w:hAnsi="Calibri" w:cs="Calibri"/>
          <w:color w:val="262626" w:themeColor="text1" w:themeTint="D9" w:themeShade="FF"/>
        </w:rPr>
        <w:t xml:space="preserve">schools 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is held by the </w:t>
      </w:r>
      <w:r w:rsidRPr="6F4735F7" w:rsidR="0078100D">
        <w:rPr>
          <w:rFonts w:ascii="Calibri" w:hAnsi="Calibri" w:cs="Calibri"/>
          <w:color w:val="262626" w:themeColor="text1" w:themeTint="D9" w:themeShade="FF"/>
        </w:rPr>
        <w:t>Trust’s Designated Safegu</w:t>
      </w:r>
      <w:r w:rsidRPr="6F4735F7" w:rsidR="00024417">
        <w:rPr>
          <w:rFonts w:ascii="Calibri" w:hAnsi="Calibri" w:cs="Calibri"/>
          <w:color w:val="262626" w:themeColor="text1" w:themeTint="D9" w:themeShade="FF"/>
        </w:rPr>
        <w:t>a</w:t>
      </w:r>
      <w:r w:rsidRPr="6F4735F7" w:rsidR="0078100D">
        <w:rPr>
          <w:rFonts w:ascii="Calibri" w:hAnsi="Calibri" w:cs="Calibri"/>
          <w:color w:val="262626" w:themeColor="text1" w:themeTint="D9" w:themeShade="FF"/>
        </w:rPr>
        <w:t>rding Lead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. </w:t>
      </w:r>
      <w:r w:rsidRPr="6F4735F7" w:rsidR="000B3E67">
        <w:rPr>
          <w:rFonts w:ascii="Calibri" w:hAnsi="Calibri" w:cs="Calibri"/>
          <w:color w:val="262626" w:themeColor="text1" w:themeTint="D9" w:themeShade="FF"/>
        </w:rPr>
        <w:t xml:space="preserve">When </w:t>
      </w:r>
      <w:r w:rsidRPr="6F4735F7" w:rsidR="009E4D62">
        <w:rPr>
          <w:rFonts w:ascii="Calibri" w:hAnsi="Calibri" w:cs="Calibri"/>
          <w:color w:val="262626" w:themeColor="text1" w:themeTint="D9" w:themeShade="FF"/>
        </w:rPr>
        <w:t xml:space="preserve">people in these 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>roles change, it is the responsibility of the Headteacher</w:t>
      </w:r>
      <w:r w:rsidRPr="6F4735F7" w:rsidR="00024417">
        <w:rPr>
          <w:rFonts w:ascii="Calibri" w:hAnsi="Calibri" w:cs="Calibri"/>
          <w:color w:val="262626" w:themeColor="text1" w:themeTint="D9" w:themeShade="FF"/>
        </w:rPr>
        <w:t>/Head of School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 at each </w:t>
      </w:r>
      <w:r w:rsidRPr="6F4735F7" w:rsidR="00E06E4D">
        <w:rPr>
          <w:rFonts w:ascii="Calibri" w:hAnsi="Calibri" w:cs="Calibri"/>
          <w:color w:val="262626" w:themeColor="text1" w:themeTint="D9" w:themeShade="FF"/>
        </w:rPr>
        <w:t xml:space="preserve">TKAT </w:t>
      </w:r>
      <w:r w:rsidRPr="6F4735F7" w:rsidR="009E4D62">
        <w:rPr>
          <w:rFonts w:ascii="Calibri" w:hAnsi="Calibri" w:cs="Calibri"/>
          <w:color w:val="262626" w:themeColor="text1" w:themeTint="D9" w:themeShade="FF"/>
        </w:rPr>
        <w:t>s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 xml:space="preserve">chool to inform the person responsible for the </w:t>
      </w:r>
      <w:r w:rsidRPr="6F4735F7" w:rsidR="009E4D62">
        <w:rPr>
          <w:rFonts w:ascii="Calibri" w:hAnsi="Calibri" w:cs="Calibri"/>
          <w:color w:val="262626" w:themeColor="text1" w:themeTint="D9" w:themeShade="FF"/>
        </w:rPr>
        <w:t xml:space="preserve">record </w:t>
      </w:r>
      <w:r w:rsidRPr="6F4735F7" w:rsidR="00AD0624">
        <w:rPr>
          <w:rFonts w:ascii="Calibri" w:hAnsi="Calibri" w:cs="Calibri"/>
          <w:color w:val="262626" w:themeColor="text1" w:themeTint="D9" w:themeShade="FF"/>
        </w:rPr>
        <w:t>so that the list may remain up-to-date.</w:t>
      </w:r>
    </w:p>
    <w:p w:rsidRPr="00F43E04" w:rsidR="00F43E04" w:rsidP="6F4735F7" w:rsidRDefault="00F43E04" w14:paraId="70870CD5" w14:textId="7A39984A">
      <w:pPr>
        <w:pStyle w:val="NormalWeb"/>
        <w:spacing w:before="0" w:beforeAutospacing="off" w:after="120" w:afterAutospacing="off" w:line="264" w:lineRule="auto"/>
        <w:rPr>
          <w:rFonts w:ascii="Calibri" w:hAnsi="Calibri" w:cs="Calibri"/>
          <w:color w:val="262626"/>
        </w:rPr>
      </w:pPr>
      <w:r w:rsidRPr="6F4735F7" w:rsidR="00F43E04">
        <w:rPr>
          <w:rFonts w:ascii="Calibri" w:hAnsi="Calibri" w:cs="Calibri"/>
          <w:color w:val="262626" w:themeColor="text1" w:themeTint="D9" w:themeShade="FF"/>
        </w:rPr>
        <w:t xml:space="preserve">Each </w:t>
      </w:r>
      <w:r w:rsidRPr="6F4735F7" w:rsidR="00024417">
        <w:rPr>
          <w:rFonts w:ascii="Calibri" w:hAnsi="Calibri" w:cs="Calibri"/>
          <w:color w:val="262626" w:themeColor="text1" w:themeTint="D9" w:themeShade="FF"/>
        </w:rPr>
        <w:t>school</w:t>
      </w:r>
      <w:r w:rsidRPr="6F4735F7" w:rsidR="00F43E04">
        <w:rPr>
          <w:rFonts w:ascii="Calibri" w:hAnsi="Calibri" w:cs="Calibri"/>
          <w:color w:val="262626" w:themeColor="text1" w:themeTint="D9" w:themeShade="FF"/>
        </w:rPr>
        <w:t xml:space="preserve"> will have a named governor on its Local Governing Body</w:t>
      </w:r>
      <w:r w:rsidRPr="6F4735F7" w:rsidR="00E06E4D">
        <w:rPr>
          <w:rFonts w:ascii="Calibri" w:hAnsi="Calibri" w:cs="Calibri"/>
          <w:color w:val="262626" w:themeColor="text1" w:themeTint="D9" w:themeShade="FF"/>
        </w:rPr>
        <w:t xml:space="preserve"> (LGB)</w:t>
      </w:r>
      <w:r w:rsidRPr="6F4735F7" w:rsidR="00F43E04">
        <w:rPr>
          <w:rFonts w:ascii="Calibri" w:hAnsi="Calibri" w:cs="Calibri"/>
          <w:color w:val="262626" w:themeColor="text1" w:themeTint="D9" w:themeShade="FF"/>
        </w:rPr>
        <w:t xml:space="preserve"> with special responsibility for safeguarding. Safeguarding will be a standing item on every LGB agenda. </w:t>
      </w:r>
    </w:p>
    <w:p w:rsidR="00F43E04" w:rsidP="6F4735F7" w:rsidRDefault="00F43E04" w14:paraId="74CED597" w14:textId="2996B76C">
      <w:pPr>
        <w:pStyle w:val="NormalWeb"/>
        <w:spacing w:before="0" w:beforeAutospacing="off" w:after="120" w:afterAutospacing="off" w:line="264" w:lineRule="auto"/>
        <w:rPr>
          <w:rFonts w:ascii="Calibri" w:hAnsi="Calibri" w:cs="Calibri"/>
          <w:color w:val="262626"/>
        </w:rPr>
      </w:pPr>
      <w:r w:rsidRPr="6F4735F7" w:rsidR="00F43E04">
        <w:rPr>
          <w:rFonts w:ascii="Calibri" w:hAnsi="Calibri" w:cs="Calibri"/>
          <w:color w:val="262626" w:themeColor="text1" w:themeTint="D9" w:themeShade="FF"/>
        </w:rPr>
        <w:t xml:space="preserve">The Trust Board will appoint a Trustee with special responsibility for </w:t>
      </w:r>
      <w:r w:rsidRPr="6F4735F7" w:rsidR="00F43E04">
        <w:rPr>
          <w:rFonts w:ascii="Calibri" w:hAnsi="Calibri" w:cs="Calibri"/>
          <w:color w:val="262626" w:themeColor="text1" w:themeTint="D9" w:themeShade="FF"/>
        </w:rPr>
        <w:t>safeguarding</w:t>
      </w:r>
      <w:r w:rsidRPr="6F4735F7" w:rsidR="00EF4381">
        <w:rPr>
          <w:rFonts w:ascii="Calibri" w:hAnsi="Calibri" w:cs="Calibri"/>
          <w:color w:val="262626" w:themeColor="text1" w:themeTint="D9" w:themeShade="FF"/>
        </w:rPr>
        <w:t xml:space="preserve"> while recognising that safeguarding remains the responsibility of the full Board.</w:t>
      </w:r>
      <w:r w:rsidRPr="6F4735F7" w:rsidR="00F43E04">
        <w:rPr>
          <w:rFonts w:ascii="Calibri" w:hAnsi="Calibri" w:cs="Calibri"/>
          <w:color w:val="262626" w:themeColor="text1" w:themeTint="D9" w:themeShade="FF"/>
        </w:rPr>
        <w:t xml:space="preserve"> They will liaise with </w:t>
      </w:r>
      <w:r w:rsidRPr="6F4735F7" w:rsidR="00E06E4D">
        <w:rPr>
          <w:rFonts w:ascii="Calibri" w:hAnsi="Calibri" w:cs="Calibri"/>
          <w:color w:val="262626" w:themeColor="text1" w:themeTint="D9" w:themeShade="FF"/>
        </w:rPr>
        <w:t>TKAT’</w:t>
      </w:r>
      <w:r w:rsidRPr="6F4735F7" w:rsidR="00C45945">
        <w:rPr>
          <w:rFonts w:ascii="Calibri" w:hAnsi="Calibri" w:cs="Calibri"/>
          <w:color w:val="262626" w:themeColor="text1" w:themeTint="D9" w:themeShade="FF"/>
        </w:rPr>
        <w:t xml:space="preserve">s </w:t>
      </w:r>
      <w:r w:rsidRPr="6F4735F7" w:rsidR="00F43E04">
        <w:rPr>
          <w:rFonts w:ascii="Calibri" w:hAnsi="Calibri" w:cs="Calibri"/>
          <w:color w:val="262626" w:themeColor="text1" w:themeTint="D9" w:themeShade="FF"/>
        </w:rPr>
        <w:t>Designated Safeguarding Lead and Safeguarding link governors to ensure Trust Board meetings regularly consider and monitor safeguarding matters across its schools.</w:t>
      </w:r>
    </w:p>
    <w:p w:rsidRPr="000901F6" w:rsidR="00206BE4" w:rsidP="6F4735F7" w:rsidRDefault="00206BE4" w14:paraId="0DDCEA82" w14:textId="1CA17B17">
      <w:pPr>
        <w:pStyle w:val="Heading1"/>
        <w:spacing w:before="0" w:after="120" w:line="264" w:lineRule="auto"/>
        <w:rPr>
          <w:rFonts w:cs="Calibri Light" w:cstheme="majorAscii"/>
          <w:sz w:val="44"/>
          <w:szCs w:val="44"/>
        </w:rPr>
      </w:pPr>
      <w:r w:rsidRPr="6F4735F7" w:rsidR="00206BE4"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  <w:t>Monitoring</w:t>
      </w:r>
      <w:r w:rsidRPr="6F4735F7" w:rsidR="00206BE4">
        <w:rPr>
          <w:rFonts w:cs="Calibri Light" w:cstheme="majorAscii"/>
          <w:sz w:val="44"/>
          <w:szCs w:val="44"/>
        </w:rPr>
        <w:t xml:space="preserve"> </w:t>
      </w:r>
    </w:p>
    <w:p w:rsidRPr="00AF3B73" w:rsidR="00FD3097" w:rsidP="6F4735F7" w:rsidRDefault="00206BE4" w14:paraId="6A8359A5" w14:textId="0F868D03">
      <w:pPr>
        <w:pStyle w:val="Heading1"/>
        <w:spacing w:before="0" w:after="120" w:line="264" w:lineRule="auto"/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</w:pP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T</w:t>
      </w:r>
      <w:r w:rsidRPr="6F4735F7" w:rsidR="00E06E4D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KAT’s</w:t>
      </w: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 policy will be reviewed annually by Trustees and by all Local Governing Bodies after </w:t>
      </w:r>
      <w:r w:rsidRPr="6F4735F7" w:rsidR="00200A60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its </w:t>
      </w: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development</w:t>
      </w:r>
      <w:r w:rsidRPr="6F4735F7" w:rsidR="00200A60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. </w:t>
      </w:r>
      <w:r w:rsidRPr="6F4735F7" w:rsidR="006E75C1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Between reviews</w:t>
      </w:r>
      <w:r w:rsidRPr="6F4735F7" w:rsidR="00200A60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 changes will be made </w:t>
      </w:r>
      <w:r w:rsidRPr="6F4735F7" w:rsidR="00FD3097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should:</w:t>
      </w:r>
    </w:p>
    <w:p w:rsidRPr="00024417" w:rsidR="00FD3097" w:rsidP="6F4735F7" w:rsidRDefault="00206BE4" w14:paraId="5A7D0FEB" w14:textId="77777777">
      <w:pPr>
        <w:pStyle w:val="Heading1"/>
        <w:numPr>
          <w:ilvl w:val="0"/>
          <w:numId w:val="4"/>
        </w:numPr>
        <w:spacing w:before="0" w:after="120" w:line="264" w:lineRule="auto"/>
        <w:contextualSpacing w:val="1"/>
        <w:rPr>
          <w:rFonts w:ascii="Calibri" w:hAnsi="Calibri" w:cs="Calibri" w:asciiTheme="minorAscii" w:hAnsiTheme="minorAscii" w:cstheme="minorAscii"/>
          <w:color w:val="auto"/>
          <w:sz w:val="40"/>
          <w:szCs w:val="40"/>
          <w:lang w:eastAsia="en-GB"/>
        </w:rPr>
      </w:pP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changes </w:t>
      </w:r>
      <w:r w:rsidRPr="6F4735F7" w:rsidR="00FD3097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occur </w:t>
      </w: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in legislation and/or government guidance </w:t>
      </w:r>
    </w:p>
    <w:p w:rsidRPr="00024417" w:rsidR="009A3FD7" w:rsidP="6F4735F7" w:rsidRDefault="00206BE4" w14:paraId="7AC95184" w14:textId="77777777">
      <w:pPr>
        <w:pStyle w:val="Heading1"/>
        <w:numPr>
          <w:ilvl w:val="0"/>
          <w:numId w:val="4"/>
        </w:numPr>
        <w:spacing w:before="0" w:after="120" w:line="264" w:lineRule="auto"/>
        <w:contextualSpacing w:val="1"/>
        <w:rPr>
          <w:rFonts w:ascii="Calibri" w:hAnsi="Calibri" w:cs="Calibri" w:asciiTheme="minorAscii" w:hAnsiTheme="minorAscii" w:cstheme="minorAscii"/>
          <w:color w:val="auto"/>
          <w:sz w:val="40"/>
          <w:szCs w:val="40"/>
          <w:lang w:eastAsia="en-GB"/>
        </w:rPr>
      </w:pP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local safeguarding partnership</w:t>
      </w:r>
      <w:r w:rsidRPr="6F4735F7" w:rsidR="00FD3097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 makes changes to local policy</w:t>
      </w:r>
      <w:bookmarkStart w:name="_GoBack" w:id="1"/>
      <w:bookmarkEnd w:id="1"/>
    </w:p>
    <w:p w:rsidRPr="00024417" w:rsidR="00FD3097" w:rsidP="6F4735F7" w:rsidRDefault="009A3FD7" w14:paraId="2171B24B" w14:textId="071E72B5">
      <w:pPr>
        <w:pStyle w:val="Heading1"/>
        <w:spacing w:before="0" w:after="120" w:line="264" w:lineRule="auto"/>
        <w:ind w:left="360"/>
        <w:contextualSpacing w:val="1"/>
        <w:rPr>
          <w:rFonts w:ascii="Calibri" w:hAnsi="Calibri" w:cs="Calibri" w:asciiTheme="minorAscii" w:hAnsiTheme="minorAscii" w:cstheme="minorAscii"/>
          <w:color w:val="auto"/>
          <w:sz w:val="40"/>
          <w:szCs w:val="40"/>
          <w:lang w:eastAsia="en-GB"/>
        </w:rPr>
      </w:pPr>
      <w:r w:rsidRPr="6F4735F7" w:rsidR="009A3FD7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or</w:t>
      </w: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 xml:space="preserve">, </w:t>
      </w:r>
    </w:p>
    <w:p w:rsidRPr="00AF3B73" w:rsidR="00206BE4" w:rsidP="6F4735F7" w:rsidRDefault="00206BE4" w14:paraId="3F50C2CA" w14:textId="5922A71C">
      <w:pPr>
        <w:pStyle w:val="Heading1"/>
        <w:numPr>
          <w:ilvl w:val="0"/>
          <w:numId w:val="4"/>
        </w:numPr>
        <w:spacing w:before="0" w:after="120" w:line="264" w:lineRule="auto"/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</w:pPr>
      <w:r w:rsidRPr="6F4735F7" w:rsidR="00206BE4">
        <w:rPr>
          <w:rFonts w:ascii="Calibri" w:hAnsi="Calibri" w:cs="Calibri" w:asciiTheme="minorAscii" w:hAnsiTheme="minorAscii" w:cstheme="minorAscii"/>
          <w:color w:val="auto"/>
          <w:sz w:val="24"/>
          <w:szCs w:val="24"/>
        </w:rPr>
        <w:t>as a result of any other significant change or event.</w:t>
      </w:r>
    </w:p>
    <w:p w:rsidRPr="00AF3B73" w:rsidR="00BF4245" w:rsidP="00BF4245" w:rsidRDefault="006E75C1" w14:paraId="0ADBFE93" w14:textId="08430E41">
      <w:pPr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</w:pPr>
      <w:r w:rsidRPr="00AF3B73" w:rsidR="006E75C1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so that </w:t>
      </w:r>
      <w:r w:rsidR="00E06E4D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TKAT’s </w:t>
      </w:r>
      <w:r w:rsidRPr="00AF3B73" w:rsidR="006E75C1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policy and guidance is always up-to-</w:t>
      </w:r>
      <w:r w:rsidRPr="00BE7D4C" w:rsidR="006E75C1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date</w:t>
      </w:r>
      <w:r w:rsidRPr="00BE7D4C" w:rsidR="00024417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.</w:t>
      </w:r>
      <w:r w:rsidRPr="00BE7D4C" w:rsidR="00BF4245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 </w:t>
      </w:r>
      <w:r w:rsidRPr="00BE7D4C" w:rsidR="00BF4245">
        <w:rPr/>
        <w:t>Policies also address online safety and digital safeguarding risks.</w:t>
      </w:r>
    </w:p>
    <w:p w:rsidRPr="0063441D" w:rsidR="00AD0624" w:rsidP="6F4735F7" w:rsidRDefault="00AD0624" w14:paraId="502EE5DE" w14:textId="6AD9C468">
      <w:pPr>
        <w:pStyle w:val="Heading1"/>
        <w:spacing w:before="0" w:after="120" w:line="264" w:lineRule="auto"/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</w:pPr>
      <w:r w:rsidRPr="6F4735F7" w:rsidR="00AD0624">
        <w:rPr>
          <w:rFonts w:ascii="Greycliff CF Medium" w:hAnsi="Greycliff CF Medium" w:cs="Calibri" w:cstheme="minorAscii"/>
          <w:color w:val="auto"/>
          <w:sz w:val="44"/>
          <w:szCs w:val="44"/>
          <w:lang w:eastAsia="en-GB"/>
        </w:rPr>
        <w:t>Contacts </w:t>
      </w:r>
    </w:p>
    <w:p w:rsidRPr="00E32742" w:rsidR="00AD0624" w:rsidP="00374CB5" w:rsidRDefault="00F93157" w14:paraId="32355C3A" w14:textId="091FBF47">
      <w:pPr>
        <w:pStyle w:val="NormalWeb"/>
        <w:spacing w:before="0" w:beforeAutospacing="0" w:after="120" w:afterAutospacing="0" w:line="264" w:lineRule="auto"/>
        <w:ind w:left="-4" w:right="28" w:hanging="10"/>
        <w:rPr>
          <w:rFonts w:ascii="Calibri" w:hAnsi="Calibri" w:cs="Calibri"/>
          <w:color w:val="262626"/>
        </w:rPr>
      </w:pPr>
      <w:r>
        <w:rPr>
          <w:rFonts w:ascii="Calibri" w:hAnsi="Calibri" w:cs="Calibri"/>
          <w:color w:val="262626"/>
        </w:rPr>
        <w:t>All</w:t>
      </w:r>
      <w:r w:rsidR="000D4A01">
        <w:rPr>
          <w:rFonts w:ascii="Calibri" w:hAnsi="Calibri" w:cs="Calibri"/>
          <w:color w:val="262626"/>
        </w:rPr>
        <w:t xml:space="preserve"> </w:t>
      </w:r>
      <w:r w:rsidR="00AD0624">
        <w:rPr>
          <w:rFonts w:ascii="Calibri" w:hAnsi="Calibri" w:cs="Calibri"/>
          <w:color w:val="262626"/>
        </w:rPr>
        <w:t xml:space="preserve">school policies </w:t>
      </w:r>
      <w:r>
        <w:rPr>
          <w:rFonts w:ascii="Calibri" w:hAnsi="Calibri" w:cs="Calibri"/>
          <w:color w:val="262626"/>
        </w:rPr>
        <w:t>and websites will</w:t>
      </w:r>
      <w:r w:rsidR="00AD0624">
        <w:rPr>
          <w:rFonts w:ascii="Calibri" w:hAnsi="Calibri" w:cs="Calibri"/>
          <w:color w:val="262626"/>
        </w:rPr>
        <w:t xml:space="preserve"> state who and how to contact key individuals in the schools concerning safeguarding and child protection matters. Should </w:t>
      </w:r>
      <w:r w:rsidR="00D4169D">
        <w:rPr>
          <w:rFonts w:ascii="Calibri" w:hAnsi="Calibri" w:cs="Calibri"/>
          <w:color w:val="262626"/>
        </w:rPr>
        <w:t xml:space="preserve">parents or other partners </w:t>
      </w:r>
      <w:r w:rsidR="00AD0624">
        <w:rPr>
          <w:rFonts w:ascii="Calibri" w:hAnsi="Calibri" w:cs="Calibri"/>
          <w:color w:val="262626"/>
        </w:rPr>
        <w:t xml:space="preserve">wish to contact </w:t>
      </w:r>
      <w:r w:rsidR="00E06E4D">
        <w:rPr>
          <w:rFonts w:ascii="Calibri" w:hAnsi="Calibri" w:cs="Calibri"/>
          <w:color w:val="262626"/>
        </w:rPr>
        <w:t xml:space="preserve">TKAT </w:t>
      </w:r>
      <w:r w:rsidR="00AD0624">
        <w:rPr>
          <w:rFonts w:ascii="Calibri" w:hAnsi="Calibri" w:cs="Calibri"/>
          <w:color w:val="262626"/>
        </w:rPr>
        <w:t xml:space="preserve">directly about a safeguarding or child protection matter </w:t>
      </w:r>
      <w:r w:rsidR="00D4169D">
        <w:rPr>
          <w:rFonts w:ascii="Calibri" w:hAnsi="Calibri" w:cs="Calibri"/>
          <w:color w:val="262626"/>
        </w:rPr>
        <w:t xml:space="preserve">they should </w:t>
      </w:r>
      <w:r w:rsidR="00AD0624">
        <w:rPr>
          <w:rFonts w:ascii="Calibri" w:hAnsi="Calibri" w:cs="Calibri"/>
          <w:color w:val="262626"/>
        </w:rPr>
        <w:t>co</w:t>
      </w:r>
      <w:r w:rsidRPr="00E32742" w:rsidR="00AD0624">
        <w:rPr>
          <w:rFonts w:ascii="Calibri" w:hAnsi="Calibri" w:cs="Calibri"/>
          <w:color w:val="262626"/>
        </w:rPr>
        <w:t xml:space="preserve">ntact the Chief Executive </w:t>
      </w:r>
      <w:r w:rsidR="00E32742">
        <w:rPr>
          <w:rFonts w:ascii="Calibri" w:hAnsi="Calibri" w:cs="Calibri"/>
          <w:color w:val="262626"/>
        </w:rPr>
        <w:t xml:space="preserve">Officer </w:t>
      </w:r>
      <w:r w:rsidRPr="00E32742" w:rsidR="00AD0624">
        <w:rPr>
          <w:rFonts w:ascii="Calibri" w:hAnsi="Calibri" w:cs="Calibri"/>
          <w:color w:val="262626"/>
        </w:rPr>
        <w:t>at the Trust Central Office: email </w:t>
      </w:r>
      <w:r w:rsidR="004A50BC">
        <w:rPr>
          <w:rFonts w:ascii="Calibri" w:hAnsi="Calibri" w:cs="Calibri"/>
          <w:color w:val="0563C1"/>
          <w:u w:val="single"/>
        </w:rPr>
        <w:t>admin</w:t>
      </w:r>
      <w:r w:rsidRPr="00E32742" w:rsidR="00AD0624">
        <w:rPr>
          <w:rFonts w:ascii="Calibri" w:hAnsi="Calibri" w:cs="Calibri"/>
          <w:color w:val="0563C1"/>
          <w:u w:val="single"/>
        </w:rPr>
        <w:t>@</w:t>
      </w:r>
      <w:r w:rsidRPr="00E32742" w:rsidR="006C25EF">
        <w:rPr>
          <w:rFonts w:ascii="Calibri" w:hAnsi="Calibri" w:cs="Calibri"/>
          <w:color w:val="0563C1"/>
          <w:u w:val="single"/>
        </w:rPr>
        <w:t>keysacademy</w:t>
      </w:r>
      <w:r w:rsidRPr="00E32742" w:rsidR="00AD0624">
        <w:rPr>
          <w:rFonts w:ascii="Calibri" w:hAnsi="Calibri" w:cs="Calibri"/>
          <w:color w:val="0563C1"/>
          <w:u w:val="single"/>
        </w:rPr>
        <w:t>trust.org</w:t>
      </w:r>
      <w:r w:rsidRPr="00E32742" w:rsidR="00AD0624">
        <w:rPr>
          <w:rFonts w:ascii="Calibri" w:hAnsi="Calibri" w:cs="Calibri"/>
          <w:color w:val="262626"/>
        </w:rPr>
        <w:t>​ or</w:t>
      </w:r>
      <w:r w:rsidRPr="00E32742" w:rsidR="00AD0624">
        <w:rPr>
          <w:rFonts w:ascii="Calibri" w:hAnsi="Calibri" w:cs="Calibri"/>
          <w:color w:val="0563C1"/>
        </w:rPr>
        <w:t>​</w:t>
      </w:r>
      <w:r w:rsidR="00E32742">
        <w:rPr>
          <w:rFonts w:ascii="Calibri" w:hAnsi="Calibri" w:cs="Calibri"/>
          <w:color w:val="262626"/>
        </w:rPr>
        <w:t xml:space="preserve"> </w:t>
      </w:r>
      <w:r w:rsidRPr="00E32742" w:rsidR="00AD0624">
        <w:rPr>
          <w:rFonts w:ascii="Calibri" w:hAnsi="Calibri" w:cs="Calibri"/>
          <w:color w:val="262626"/>
        </w:rPr>
        <w:t>telephone</w:t>
      </w:r>
      <w:r w:rsidR="00AD0624">
        <w:rPr>
          <w:rFonts w:ascii="Calibri" w:hAnsi="Calibri" w:cs="Calibri"/>
          <w:color w:val="262626"/>
        </w:rPr>
        <w:t xml:space="preserve"> </w:t>
      </w:r>
      <w:r w:rsidRPr="00A37489" w:rsidR="00A37489">
        <w:rPr>
          <w:rFonts w:ascii="Calibri" w:hAnsi="Calibri" w:cs="Calibri"/>
          <w:color w:val="262626"/>
        </w:rPr>
        <w:t>0118 324 7265</w:t>
      </w:r>
    </w:p>
    <w:p w:rsidR="00AD0624" w:rsidP="00374CB5" w:rsidRDefault="00AD0624" w14:paraId="1764906F" w14:textId="3504969C">
      <w:pPr>
        <w:pStyle w:val="NormalWeb"/>
        <w:spacing w:before="0" w:beforeAutospacing="0" w:after="120" w:afterAutospacing="0" w:line="264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If </w:t>
      </w:r>
      <w:r w:rsidR="00D4169D">
        <w:rPr>
          <w:rFonts w:ascii="Calibri" w:hAnsi="Calibri" w:cs="Calibri"/>
          <w:color w:val="000000"/>
        </w:rPr>
        <w:t>parents</w:t>
      </w:r>
      <w:r w:rsidR="00A92D71">
        <w:rPr>
          <w:rFonts w:ascii="Calibri" w:hAnsi="Calibri" w:cs="Calibri"/>
          <w:color w:val="000000"/>
        </w:rPr>
        <w:t>/carers</w:t>
      </w:r>
      <w:r w:rsidR="00D4169D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have concerns about a child or want to find out more about how </w:t>
      </w:r>
      <w:r w:rsidR="00D4169D">
        <w:rPr>
          <w:rFonts w:ascii="Calibri" w:hAnsi="Calibri" w:cs="Calibri"/>
          <w:color w:val="000000"/>
        </w:rPr>
        <w:t xml:space="preserve">a </w:t>
      </w:r>
      <w:r>
        <w:rPr>
          <w:rFonts w:ascii="Calibri" w:hAnsi="Calibri" w:cs="Calibri"/>
          <w:color w:val="000000"/>
        </w:rPr>
        <w:t xml:space="preserve">child’s school carries out their safeguarding procedures, </w:t>
      </w:r>
      <w:r w:rsidR="00501E04">
        <w:rPr>
          <w:rFonts w:ascii="Calibri" w:hAnsi="Calibri" w:cs="Calibri"/>
          <w:color w:val="000000"/>
        </w:rPr>
        <w:t xml:space="preserve">they should </w:t>
      </w:r>
      <w:r>
        <w:rPr>
          <w:rFonts w:ascii="Calibri" w:hAnsi="Calibri" w:cs="Calibri"/>
          <w:color w:val="000000"/>
        </w:rPr>
        <w:t xml:space="preserve">contact the </w:t>
      </w:r>
      <w:r w:rsidR="00334C9F">
        <w:rPr>
          <w:rFonts w:ascii="Calibri" w:hAnsi="Calibri" w:cs="Calibri"/>
          <w:color w:val="000000"/>
        </w:rPr>
        <w:t>H</w:t>
      </w:r>
      <w:r>
        <w:rPr>
          <w:rFonts w:ascii="Calibri" w:hAnsi="Calibri" w:cs="Calibri"/>
          <w:color w:val="000000"/>
        </w:rPr>
        <w:t>eadteacher</w:t>
      </w:r>
      <w:r w:rsidR="00334C9F">
        <w:rPr>
          <w:rFonts w:ascii="Calibri" w:hAnsi="Calibri" w:cs="Calibri"/>
          <w:color w:val="000000"/>
        </w:rPr>
        <w:t>/Head of School</w:t>
      </w:r>
      <w:r>
        <w:rPr>
          <w:rFonts w:ascii="Calibri" w:hAnsi="Calibri" w:cs="Calibri"/>
          <w:color w:val="000000"/>
        </w:rPr>
        <w:t xml:space="preserve"> or visit the school’s website.</w:t>
      </w:r>
    </w:p>
    <w:p w:rsidRPr="00501E04" w:rsidR="00AD0624" w:rsidP="00374CB5" w:rsidRDefault="00501E04" w14:paraId="0805B384" w14:textId="0C129F6A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000000"/>
          <w:sz w:val="22"/>
          <w:szCs w:val="22"/>
        </w:rPr>
      </w:pPr>
      <w:r w:rsidRPr="6643385C">
        <w:rPr>
          <w:rFonts w:asciiTheme="minorHAnsi" w:hAnsiTheme="minorHAnsi" w:cstheme="minorBidi"/>
          <w:color w:val="000000" w:themeColor="text1"/>
        </w:rPr>
        <w:t xml:space="preserve">Parents and other partners </w:t>
      </w:r>
      <w:r w:rsidRPr="6643385C" w:rsidR="00AD0624">
        <w:rPr>
          <w:rFonts w:asciiTheme="minorHAnsi" w:hAnsiTheme="minorHAnsi" w:cstheme="minorBidi"/>
          <w:color w:val="000000" w:themeColor="text1"/>
        </w:rPr>
        <w:t>can also contact the Local Authority Designated Officer (LADO)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5"/>
        <w:gridCol w:w="7171"/>
      </w:tblGrid>
      <w:tr w:rsidR="6643385C" w:rsidTr="6643385C" w14:paraId="2CDD579B" w14:textId="77777777">
        <w:trPr>
          <w:trHeight w:val="300"/>
        </w:trPr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6643385C" w14:paraId="1F58776C" w14:textId="5F298703">
            <w:r w:rsidRPr="6643385C">
              <w:rPr>
                <w:rFonts w:ascii="Calibri" w:hAnsi="Calibri" w:eastAsia="Calibri" w:cs="Calibri"/>
                <w:b/>
                <w:bCs/>
              </w:rPr>
              <w:t>Wokingham LADO</w:t>
            </w:r>
          </w:p>
          <w:p w:rsidR="6643385C" w:rsidP="6643385C" w:rsidRDefault="6643385C" w14:paraId="2FF51A39" w14:textId="62D4DDF5">
            <w:r w:rsidRPr="6643385C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</w:tc>
        <w:tc>
          <w:tcPr>
            <w:tcW w:w="73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6643385C" w14:paraId="5AF9B69B" w14:textId="1A6F331F">
            <w:r w:rsidRPr="6643385C">
              <w:rPr>
                <w:rFonts w:ascii="Calibri" w:hAnsi="Calibri" w:eastAsia="Calibri" w:cs="Calibri"/>
                <w:b/>
                <w:bCs/>
                <w:color w:val="212529"/>
              </w:rPr>
              <w:t xml:space="preserve">Website </w:t>
            </w:r>
            <w:hyperlink r:id="rId10">
              <w:r w:rsidRPr="6643385C">
                <w:rPr>
                  <w:rStyle w:val="Hyperlink"/>
                  <w:color w:val="0054A6"/>
                </w:rPr>
                <w:t>Report a concern about a child</w:t>
              </w:r>
            </w:hyperlink>
          </w:p>
          <w:p w:rsidR="6643385C" w:rsidP="6643385C" w:rsidRDefault="6643385C" w14:paraId="52072A55" w14:textId="458211C1">
            <w:r w:rsidRPr="6643385C">
              <w:rPr>
                <w:rFonts w:ascii="Calibri" w:hAnsi="Calibri" w:eastAsia="Calibri" w:cs="Calibri"/>
                <w:b/>
                <w:bCs/>
                <w:color w:val="212529"/>
              </w:rPr>
              <w:t xml:space="preserve">Telephone </w:t>
            </w:r>
            <w:r w:rsidRPr="6643385C">
              <w:rPr>
                <w:rFonts w:ascii="Calibri" w:hAnsi="Calibri" w:eastAsia="Calibri" w:cs="Calibri"/>
                <w:color w:val="212529"/>
              </w:rPr>
              <w:t>07801664588</w:t>
            </w:r>
          </w:p>
          <w:p w:rsidR="6643385C" w:rsidP="6643385C" w:rsidRDefault="6643385C" w14:paraId="5FBA928C" w14:textId="339986BE">
            <w:r w:rsidRPr="6643385C">
              <w:rPr>
                <w:rFonts w:ascii="Calibri" w:hAnsi="Calibri" w:eastAsia="Calibri" w:cs="Calibri"/>
                <w:b/>
                <w:bCs/>
                <w:color w:val="212529"/>
              </w:rPr>
              <w:t xml:space="preserve">E-mail </w:t>
            </w:r>
            <w:hyperlink r:id="rId11">
              <w:r w:rsidRPr="6643385C">
                <w:rPr>
                  <w:rStyle w:val="Hyperlink"/>
                  <w:color w:val="0054A6"/>
                </w:rPr>
                <w:t>LADO@wokingham.gov.uk</w:t>
              </w:r>
            </w:hyperlink>
          </w:p>
          <w:p w:rsidR="6643385C" w:rsidP="6643385C" w:rsidRDefault="6643385C" w14:paraId="16068EE0" w14:textId="376C0F66">
            <w:pPr>
              <w:pStyle w:val="Heading3"/>
              <w:shd w:val="clear" w:color="auto" w:fill="FFFFFF" w:themeFill="background1"/>
              <w:spacing w:before="0" w:after="0"/>
              <w:outlineLvl w:val="2"/>
            </w:pPr>
            <w:r w:rsidRPr="6643385C">
              <w:rPr>
                <w:rFonts w:ascii="Calibri" w:hAnsi="Calibri" w:eastAsia="Calibri" w:cs="Calibri"/>
                <w:color w:val="212529"/>
                <w:sz w:val="22"/>
                <w:szCs w:val="22"/>
              </w:rPr>
              <w:t xml:space="preserve"> </w:t>
            </w:r>
          </w:p>
        </w:tc>
      </w:tr>
      <w:tr w:rsidR="6643385C" w:rsidTr="6643385C" w14:paraId="4F4C3DB4" w14:textId="77777777">
        <w:trPr>
          <w:trHeight w:val="300"/>
        </w:trPr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6643385C" w14:paraId="595129E8" w14:textId="12B280E6">
            <w:r w:rsidRPr="6643385C">
              <w:rPr>
                <w:rFonts w:ascii="Calibri" w:hAnsi="Calibri" w:eastAsia="Calibri" w:cs="Calibri"/>
                <w:b/>
                <w:bCs/>
              </w:rPr>
              <w:t>Bracknell LADO</w:t>
            </w:r>
          </w:p>
          <w:p w:rsidR="6643385C" w:rsidP="6643385C" w:rsidRDefault="6643385C" w14:paraId="3F720150" w14:textId="249D3A4D">
            <w:r w:rsidRPr="6643385C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</w:tc>
        <w:tc>
          <w:tcPr>
            <w:tcW w:w="73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002A417D" w14:paraId="39646493" w14:textId="2CFC33C1">
            <w:hyperlink r:id="rId12">
              <w:r w:rsidRPr="6643385C" w:rsidR="6643385C">
                <w:rPr>
                  <w:rStyle w:val="Hyperlink"/>
                  <w:color w:val="016A2F"/>
                </w:rPr>
                <w:t>LADO Referral Form</w:t>
              </w:r>
            </w:hyperlink>
            <w:r w:rsidRPr="6643385C" w:rsidR="6643385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6643385C" w:rsidP="6643385C" w:rsidRDefault="6643385C" w14:paraId="23986110" w14:textId="6DB1D4F0">
            <w:r w:rsidRPr="6643385C">
              <w:rPr>
                <w:rFonts w:ascii="Calibri" w:hAnsi="Calibri" w:eastAsia="Calibri" w:cs="Calibri"/>
                <w:color w:val="333333"/>
              </w:rPr>
              <w:t>LADO 01344 351572</w:t>
            </w:r>
          </w:p>
          <w:p w:rsidR="6643385C" w:rsidP="6643385C" w:rsidRDefault="6643385C" w14:paraId="38DFBD9B" w14:textId="1F591CDD">
            <w:r w:rsidRPr="6643385C">
              <w:rPr>
                <w:rFonts w:ascii="Calibri" w:hAnsi="Calibri" w:eastAsia="Calibri" w:cs="Calibri"/>
                <w:color w:val="333333"/>
              </w:rPr>
              <w:t xml:space="preserve"> </w:t>
            </w:r>
          </w:p>
        </w:tc>
      </w:tr>
      <w:tr w:rsidR="6643385C" w:rsidTr="6643385C" w14:paraId="4C519EAD" w14:textId="77777777">
        <w:trPr>
          <w:trHeight w:val="300"/>
        </w:trPr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6643385C" w14:paraId="3073BDAB" w14:textId="5FC040AA">
            <w:pPr>
              <w:spacing w:after="120" w:line="264" w:lineRule="auto"/>
              <w:ind w:left="10" w:hanging="10"/>
            </w:pPr>
            <w:r w:rsidRPr="6643385C">
              <w:rPr>
                <w:rFonts w:ascii="Calibri" w:hAnsi="Calibri" w:eastAsia="Calibri" w:cs="Calibri"/>
                <w:b/>
                <w:bCs/>
                <w:color w:val="262626" w:themeColor="text1" w:themeTint="D9"/>
              </w:rPr>
              <w:t xml:space="preserve">West Berkshire Safeguarding Children Partnership </w:t>
            </w:r>
          </w:p>
          <w:p w:rsidR="6643385C" w:rsidP="6643385C" w:rsidRDefault="6643385C" w14:paraId="71B0EDF0" w14:textId="60F62AE6">
            <w:r w:rsidRPr="6643385C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  <w:p w:rsidR="6643385C" w:rsidP="6643385C" w:rsidRDefault="6643385C" w14:paraId="7DB21AA4" w14:textId="11CA91A2">
            <w:r w:rsidRPr="6643385C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</w:tc>
        <w:tc>
          <w:tcPr>
            <w:tcW w:w="73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6643385C" w:rsidP="6643385C" w:rsidRDefault="002A417D" w14:paraId="395CC709" w14:textId="50DB8195">
            <w:hyperlink r:id="rId13">
              <w:r w:rsidRPr="6643385C" w:rsidR="6643385C">
                <w:rPr>
                  <w:rStyle w:val="Hyperlink"/>
                  <w:color w:val="0563C1"/>
                </w:rPr>
                <w:t>https://www.berkshirewestsafeguardingchildrenpartnership.org.uk/scp</w:t>
              </w:r>
            </w:hyperlink>
          </w:p>
          <w:p w:rsidR="6643385C" w:rsidP="6643385C" w:rsidRDefault="6643385C" w14:paraId="3564BC95" w14:textId="238C7F85">
            <w:r w:rsidRPr="6643385C">
              <w:rPr>
                <w:rFonts w:ascii="Calibri" w:hAnsi="Calibri" w:eastAsia="Calibri" w:cs="Calibri"/>
                <w:color w:val="333333"/>
              </w:rPr>
              <w:t xml:space="preserve">BWSCP Business Unit - </w:t>
            </w:r>
            <w:hyperlink r:id="rId14">
              <w:r w:rsidRPr="6643385C">
                <w:rPr>
                  <w:rStyle w:val="Hyperlink"/>
                  <w:b/>
                  <w:bCs/>
                  <w:i/>
                  <w:iCs/>
                  <w:color w:val="2B7680"/>
                </w:rPr>
                <w:t>BWSCP@reading.gov.uk</w:t>
              </w:r>
            </w:hyperlink>
          </w:p>
          <w:p w:rsidR="6643385C" w:rsidP="6643385C" w:rsidRDefault="6643385C" w14:paraId="5F0257F7" w14:textId="2677DC9E">
            <w:r w:rsidRPr="6643385C">
              <w:rPr>
                <w:rFonts w:ascii="Calibri" w:hAnsi="Calibri" w:eastAsia="Calibri" w:cs="Calibri"/>
                <w:color w:val="262626" w:themeColor="text1" w:themeTint="D9"/>
              </w:rPr>
              <w:t xml:space="preserve"> </w:t>
            </w:r>
          </w:p>
          <w:p w:rsidR="6643385C" w:rsidP="6643385C" w:rsidRDefault="6643385C" w14:paraId="11ADB553" w14:textId="0594FC09">
            <w:r w:rsidRPr="6643385C">
              <w:rPr>
                <w:rFonts w:ascii="Calibri" w:hAnsi="Calibri" w:eastAsia="Calibri" w:cs="Calibri"/>
                <w:color w:val="000000" w:themeColor="text1"/>
              </w:rPr>
              <w:t xml:space="preserve">Contact Advice Assessment Service (CAAS) within working hours on </w:t>
            </w:r>
            <w:r w:rsidRPr="6643385C">
              <w:rPr>
                <w:rFonts w:ascii="Calibri" w:hAnsi="Calibri" w:eastAsia="Calibri" w:cs="Calibri"/>
                <w:b/>
                <w:bCs/>
                <w:color w:val="2B769A"/>
              </w:rPr>
              <w:t>01635 503090</w:t>
            </w:r>
            <w:r w:rsidRPr="6643385C">
              <w:rPr>
                <w:rFonts w:ascii="Calibri" w:hAnsi="Calibri" w:eastAsia="Calibri" w:cs="Calibri"/>
                <w:color w:val="000000" w:themeColor="text1"/>
              </w:rPr>
              <w:t xml:space="preserve"> for a member of staff to deal with your concern, alternatively email </w:t>
            </w:r>
            <w:hyperlink r:id="rId15">
              <w:r w:rsidRPr="6643385C">
                <w:rPr>
                  <w:rStyle w:val="Hyperlink"/>
                  <w:b/>
                  <w:bCs/>
                  <w:color w:val="2B769A"/>
                </w:rPr>
                <w:t>child@westberks.gov.</w:t>
              </w:r>
            </w:hyperlink>
          </w:p>
          <w:p w:rsidR="6643385C" w:rsidP="6643385C" w:rsidRDefault="6643385C" w14:paraId="23ECC8CB" w14:textId="3C6D7F81">
            <w:r w:rsidRPr="6643385C">
              <w:rPr>
                <w:rFonts w:ascii="Calibri" w:hAnsi="Calibri" w:eastAsia="Calibri" w:cs="Calibri"/>
                <w:b/>
                <w:bCs/>
                <w:color w:val="2B769A"/>
              </w:rPr>
              <w:t xml:space="preserve"> </w:t>
            </w:r>
          </w:p>
          <w:p w:rsidR="6643385C" w:rsidP="6643385C" w:rsidRDefault="6643385C" w14:paraId="54F2F15C" w14:textId="4DBDB8A3">
            <w:r w:rsidRPr="6643385C">
              <w:rPr>
                <w:rFonts w:ascii="Calibri" w:hAnsi="Calibri" w:eastAsia="Calibri" w:cs="Calibri"/>
                <w:color w:val="333333"/>
              </w:rPr>
              <w:t>For concerns out of hours contact the Emergency Duty Service (EDS) - out of office hours:</w:t>
            </w:r>
            <w:r w:rsidRPr="6643385C">
              <w:rPr>
                <w:rFonts w:ascii="Calibri" w:hAnsi="Calibri" w:eastAsia="Calibri" w:cs="Calibri"/>
              </w:rPr>
              <w:t xml:space="preserve"> </w:t>
            </w:r>
            <w:r w:rsidRPr="6643385C">
              <w:rPr>
                <w:rFonts w:ascii="Calibri" w:hAnsi="Calibri" w:eastAsia="Calibri" w:cs="Calibri"/>
                <w:b/>
                <w:bCs/>
                <w:color w:val="2B769A"/>
              </w:rPr>
              <w:t>01344 351999</w:t>
            </w:r>
          </w:p>
          <w:p w:rsidR="6643385C" w:rsidP="6643385C" w:rsidRDefault="6643385C" w14:paraId="2075F94F" w14:textId="55479DC5">
            <w:pPr>
              <w:rPr>
                <w:rFonts w:ascii="Calibri" w:hAnsi="Calibri" w:eastAsia="Calibri" w:cs="Calibri"/>
                <w:b/>
                <w:bCs/>
              </w:rPr>
            </w:pPr>
          </w:p>
        </w:tc>
      </w:tr>
    </w:tbl>
    <w:p w:rsidR="6643385C" w:rsidP="6643385C" w:rsidRDefault="6643385C" w14:paraId="3862AD6D" w14:textId="2BF446E6">
      <w:pPr>
        <w:spacing w:after="120" w:line="264" w:lineRule="auto"/>
        <w:rPr>
          <w:rFonts w:eastAsia="Times New Roman"/>
          <w:color w:val="262626" w:themeColor="text1" w:themeTint="D9"/>
          <w:sz w:val="24"/>
          <w:szCs w:val="24"/>
          <w:lang w:eastAsia="en-GB"/>
        </w:rPr>
      </w:pPr>
    </w:p>
    <w:sectPr w:rsidR="6643385C">
      <w:headerReference w:type="default" r:id="rId16"/>
      <w:footerReference w:type="default" r:id="rId1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E9F4E" w16cex:dateUtc="2023-05-04T20:17:00Z"/>
  <w16cex:commentExtensible w16cex:durableId="27FE9F6F" w16cex:dateUtc="2023-05-04T20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7CB" w:rsidP="001D6F62" w:rsidRDefault="000D17CB" w14:paraId="2192AF36" w14:textId="77777777">
      <w:pPr>
        <w:spacing w:after="0" w:line="240" w:lineRule="auto"/>
      </w:pPr>
      <w:r>
        <w:separator/>
      </w:r>
    </w:p>
  </w:endnote>
  <w:endnote w:type="continuationSeparator" w:id="0">
    <w:p w:rsidR="000D17CB" w:rsidP="001D6F62" w:rsidRDefault="000D17CB" w14:paraId="41100587" w14:textId="77777777">
      <w:pPr>
        <w:spacing w:after="0" w:line="240" w:lineRule="auto"/>
      </w:pPr>
      <w:r>
        <w:continuationSeparator/>
      </w:r>
    </w:p>
  </w:endnote>
  <w:endnote w:type="continuationNotice" w:id="1">
    <w:p w:rsidR="000D17CB" w:rsidRDefault="000D17CB" w14:paraId="033C231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reycliff CF Medium">
    <w:altName w:val="Calibri"/>
    <w:charset w:val="00"/>
    <w:family w:val="auto"/>
    <w:pitch w:val="variable"/>
    <w:sig w:usb0="000000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5F56B3" w:rsidP="00961D4A" w:rsidRDefault="005F56B3" w14:paraId="1BAA2E0F" w14:textId="515F9FCB">
    <w:pPr>
      <w:pStyle w:val="Footer"/>
      <w:tabs>
        <w:tab w:val="clear" w:pos="9026"/>
      </w:tabs>
    </w:pPr>
    <w:r>
      <w:tab/>
    </w:r>
    <w:r w:rsidR="002A417D">
      <w:rPr>
        <w:noProof/>
      </w:rPr>
      <w:drawing>
        <wp:inline distT="0" distB="0" distL="0" distR="0" wp14:anchorId="6ACDBE87" wp14:editId="30BB43EA">
          <wp:extent cx="5731510" cy="528347"/>
          <wp:effectExtent l="0" t="0" r="2540" b="5080"/>
          <wp:docPr id="15" name="Picture 15" descr="C:\Users\CatherineJohnson\AppData\Local\Microsoft\Windows\INetCache\Content.MSO\8588F8E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rineJohnson\AppData\Local\Microsoft\Windows\INetCache\Content.MSO\8588F8EB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5283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7CB" w:rsidP="001D6F62" w:rsidRDefault="000D17CB" w14:paraId="093935D5" w14:textId="77777777">
      <w:pPr>
        <w:spacing w:after="0" w:line="240" w:lineRule="auto"/>
      </w:pPr>
      <w:r>
        <w:separator/>
      </w:r>
    </w:p>
  </w:footnote>
  <w:footnote w:type="continuationSeparator" w:id="0">
    <w:p w:rsidR="000D17CB" w:rsidP="001D6F62" w:rsidRDefault="000D17CB" w14:paraId="2007D90B" w14:textId="77777777">
      <w:pPr>
        <w:spacing w:after="0" w:line="240" w:lineRule="auto"/>
      </w:pPr>
      <w:r>
        <w:continuationSeparator/>
      </w:r>
    </w:p>
  </w:footnote>
  <w:footnote w:type="continuationNotice" w:id="1">
    <w:p w:rsidR="000D17CB" w:rsidRDefault="000D17CB" w14:paraId="6917A78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5F56B3" w:rsidP="001D6F62" w:rsidRDefault="005F56B3" w14:paraId="22DC9B30" w14:textId="77777777">
    <w:pPr>
      <w:pStyle w:val="Header"/>
    </w:pPr>
    <w:r w:rsidRPr="00C55075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43A54A9" wp14:editId="4CCE912A">
              <wp:simplePos x="0" y="0"/>
              <wp:positionH relativeFrom="margin">
                <wp:posOffset>-52387</wp:posOffset>
              </wp:positionH>
              <wp:positionV relativeFrom="paragraph">
                <wp:posOffset>83821</wp:posOffset>
              </wp:positionV>
              <wp:extent cx="5767387" cy="0"/>
              <wp:effectExtent l="0" t="0" r="0" b="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7387" cy="0"/>
                      </a:xfrm>
                      <a:prstGeom prst="line">
                        <a:avLst/>
                      </a:prstGeom>
                      <a:ln>
                        <a:solidFill>
                          <a:srgbClr val="346B8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1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346b82" strokeweight=".5pt" from="-4.1pt,6.6pt" to="450pt,6.6pt" w14:anchorId="4C704D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tVs1gEAAAYEAAAOAAAAZHJzL2Uyb0RvYy54bWysU9uO0zAQfUfiHyy/07RdaKuo6Up0tbwg&#10;qFj4ANcZJ5Z809g06d8zdtvsCpAQiJdJxp5zZs6xvb0frWEnwKi9a/hiNucMnPStdl3Dv319fLPh&#10;LCbhWmG8g4afIfL73etX2yHUsPS9Ny0gIxIX6yE0vE8p1FUVZQ9WxJkP4GhTebQiUYpd1aIYiN2a&#10;ajmfr6rBYxvQS4iRVh8um3xX+JUCmT4rFSEx03CaLZWIJR5zrHZbUXcoQq/ldQzxD1NYoR01nage&#10;RBLsO+pfqKyW6KNXaSa9rbxSWkLRQGoW85/UPPUiQNFC5sQw2RT/H638dDog0y2d3YIzJyyd0VNC&#10;obs+sb13jhz0yGiTnBpCrAmwdwe8ZjEcMMseFdr8JUFsLO6eJ3dhTEzS4rv1an23WXMmb3vVMzBg&#10;TB/AW5Z/Gm60y8JFLU4fY6JmVHorycvG5Ri90e2jNqYk2B33BtlJ0FHfvV293yzzzAR8UUZZhlZZ&#10;yWX28pfOBi60X0CRGzTtorQv9xAmWiEluFS8KExUnWGKRpiA8z8Dr/UZCuWO/g14QpTO3qUJbLXz&#10;+LvuabyNrC71NwcuurMFR9+ey6kWa+iyFeeuDyPf5pd5gT8/390PAAAA//8DAFBLAwQUAAYACAAA&#10;ACEAkirGhNsAAAAIAQAADwAAAGRycy9kb3ducmV2LnhtbExPXUvDMBR9F/wP4Qq+bYkTtHZNh0wE&#10;HQhz8wfcJXdtWZPUJl3rv/eKD/p0OR+ce06xmlwrztTHJngNN3MFgrwJtvGVho/98ywDERN6i23w&#10;pOGLIqzKy4sCcxtG/07nXaoEh/iYo4Y6pS6XMpqaHMZ56Mizdgy9w8Swr6TtceRw18qFUnfSYeP5&#10;Q40drWsyp93gNHw+3WfjtN4ccb/dvIXXF0N2MFpfX02PSxCJpvRnhp/6XB1K7nQIg7dRtBpm2YKd&#10;zN/yZf1BKd52+CVkWcj/A8pvAAAA//8DAFBLAQItABQABgAIAAAAIQC2gziS/gAAAOEBAAATAAAA&#10;AAAAAAAAAAAAAAAAAABbQ29udGVudF9UeXBlc10ueG1sUEsBAi0AFAAGAAgAAAAhADj9If/WAAAA&#10;lAEAAAsAAAAAAAAAAAAAAAAALwEAAF9yZWxzLy5yZWxzUEsBAi0AFAAGAAgAAAAhALZa1WzWAQAA&#10;BgQAAA4AAAAAAAAAAAAAAAAALgIAAGRycy9lMm9Eb2MueG1sUEsBAi0AFAAGAAgAAAAhAJIqxoTb&#10;AAAACAEAAA8AAAAAAAAAAAAAAAAAMAQAAGRycy9kb3ducmV2LnhtbFBLBQYAAAAABAAEAPMAAAA4&#10;BQAAAAA=&#10;">
              <v:stroke joinstyle="miter"/>
              <w10:wrap anchorx="margin"/>
            </v:line>
          </w:pict>
        </mc:Fallback>
      </mc:AlternateContent>
    </w:r>
    <w:r w:rsidRPr="00D17FAB"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2BA3D3D2" wp14:editId="4701F7C7">
          <wp:simplePos x="0" y="0"/>
          <wp:positionH relativeFrom="margin">
            <wp:posOffset>-80962</wp:posOffset>
          </wp:positionH>
          <wp:positionV relativeFrom="paragraph">
            <wp:posOffset>-343535</wp:posOffset>
          </wp:positionV>
          <wp:extent cx="1236345" cy="361315"/>
          <wp:effectExtent l="0" t="0" r="1905" b="635"/>
          <wp:wrapThrough wrapText="bothSides">
            <wp:wrapPolygon edited="0">
              <wp:start x="0" y="0"/>
              <wp:lineTo x="0" y="20499"/>
              <wp:lineTo x="21300" y="20499"/>
              <wp:lineTo x="21300" y="0"/>
              <wp:lineTo x="0" y="0"/>
            </wp:wrapPolygon>
          </wp:wrapThrough>
          <wp:docPr id="12" name="Picture 1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6345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075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318B7AFD" wp14:editId="4EFA12C0">
          <wp:simplePos x="0" y="0"/>
          <wp:positionH relativeFrom="page">
            <wp:posOffset>6457950</wp:posOffset>
          </wp:positionH>
          <wp:positionV relativeFrom="paragraph">
            <wp:posOffset>-824548</wp:posOffset>
          </wp:positionV>
          <wp:extent cx="1590618" cy="1570343"/>
          <wp:effectExtent l="0" t="0" r="0" b="0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 with medium confidence"/>
                  <pic:cNvPicPr/>
                </pic:nvPicPr>
                <pic:blipFill>
                  <a:blip r:embed="rId2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18" cy="1570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56B3" w:rsidRDefault="005F56B3" w14:paraId="729388D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C280A"/>
    <w:multiLevelType w:val="hybridMultilevel"/>
    <w:tmpl w:val="9A44BE0C"/>
    <w:lvl w:ilvl="0" w:tplc="4AA047C8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  <w:b w:val="0"/>
        <w:i w:val="0"/>
        <w:spacing w:val="0"/>
        <w:w w:val="100"/>
        <w:position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65A2B72"/>
    <w:multiLevelType w:val="hybridMultilevel"/>
    <w:tmpl w:val="BB5E92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8A946DA"/>
    <w:multiLevelType w:val="multilevel"/>
    <w:tmpl w:val="D322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3756A4F"/>
    <w:multiLevelType w:val="hybridMultilevel"/>
    <w:tmpl w:val="ACC812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DF"/>
    <w:rsid w:val="000143DE"/>
    <w:rsid w:val="00023B2B"/>
    <w:rsid w:val="00023F2F"/>
    <w:rsid w:val="00024417"/>
    <w:rsid w:val="000405F5"/>
    <w:rsid w:val="00044670"/>
    <w:rsid w:val="0004638B"/>
    <w:rsid w:val="000645F7"/>
    <w:rsid w:val="000901F6"/>
    <w:rsid w:val="000B3E67"/>
    <w:rsid w:val="000B5516"/>
    <w:rsid w:val="000D17CB"/>
    <w:rsid w:val="000D4A01"/>
    <w:rsid w:val="0011566A"/>
    <w:rsid w:val="00136606"/>
    <w:rsid w:val="00172E8A"/>
    <w:rsid w:val="001B0530"/>
    <w:rsid w:val="001C18BB"/>
    <w:rsid w:val="001D6F62"/>
    <w:rsid w:val="00200A60"/>
    <w:rsid w:val="00202BBD"/>
    <w:rsid w:val="00206BE4"/>
    <w:rsid w:val="002146D2"/>
    <w:rsid w:val="00240534"/>
    <w:rsid w:val="002525DF"/>
    <w:rsid w:val="00270EBE"/>
    <w:rsid w:val="00281D64"/>
    <w:rsid w:val="002A417D"/>
    <w:rsid w:val="002B295E"/>
    <w:rsid w:val="002C02E0"/>
    <w:rsid w:val="0031375F"/>
    <w:rsid w:val="00334C9F"/>
    <w:rsid w:val="003419F3"/>
    <w:rsid w:val="00374CB5"/>
    <w:rsid w:val="0038761C"/>
    <w:rsid w:val="003C012B"/>
    <w:rsid w:val="003D12B1"/>
    <w:rsid w:val="003E3E34"/>
    <w:rsid w:val="003F3B18"/>
    <w:rsid w:val="004911AB"/>
    <w:rsid w:val="00492EB6"/>
    <w:rsid w:val="004A50BC"/>
    <w:rsid w:val="004C7C12"/>
    <w:rsid w:val="004E3541"/>
    <w:rsid w:val="004F0C9B"/>
    <w:rsid w:val="004F7ED0"/>
    <w:rsid w:val="00501E04"/>
    <w:rsid w:val="00536A90"/>
    <w:rsid w:val="005643AD"/>
    <w:rsid w:val="00574FD9"/>
    <w:rsid w:val="00583B0E"/>
    <w:rsid w:val="00594DEF"/>
    <w:rsid w:val="005C791D"/>
    <w:rsid w:val="005F56B3"/>
    <w:rsid w:val="00606E1B"/>
    <w:rsid w:val="0063441D"/>
    <w:rsid w:val="006567BD"/>
    <w:rsid w:val="006A2B2A"/>
    <w:rsid w:val="006A369B"/>
    <w:rsid w:val="006B078B"/>
    <w:rsid w:val="006C132A"/>
    <w:rsid w:val="006C25EF"/>
    <w:rsid w:val="006E75C1"/>
    <w:rsid w:val="006F501B"/>
    <w:rsid w:val="007455B3"/>
    <w:rsid w:val="00770966"/>
    <w:rsid w:val="00777845"/>
    <w:rsid w:val="0078100D"/>
    <w:rsid w:val="0078262B"/>
    <w:rsid w:val="00832FBC"/>
    <w:rsid w:val="00841001"/>
    <w:rsid w:val="00851038"/>
    <w:rsid w:val="008619F4"/>
    <w:rsid w:val="008A04BD"/>
    <w:rsid w:val="008C2842"/>
    <w:rsid w:val="008D2EF3"/>
    <w:rsid w:val="00917C32"/>
    <w:rsid w:val="00961D4A"/>
    <w:rsid w:val="0097254E"/>
    <w:rsid w:val="00981975"/>
    <w:rsid w:val="009A3FD7"/>
    <w:rsid w:val="009D012D"/>
    <w:rsid w:val="009E4D62"/>
    <w:rsid w:val="00A22688"/>
    <w:rsid w:val="00A37489"/>
    <w:rsid w:val="00A80B6C"/>
    <w:rsid w:val="00A85B00"/>
    <w:rsid w:val="00A92D71"/>
    <w:rsid w:val="00AD0624"/>
    <w:rsid w:val="00AD2943"/>
    <w:rsid w:val="00AF3B73"/>
    <w:rsid w:val="00B2439C"/>
    <w:rsid w:val="00B31E60"/>
    <w:rsid w:val="00B67AF2"/>
    <w:rsid w:val="00B9093A"/>
    <w:rsid w:val="00BC1364"/>
    <w:rsid w:val="00BD0E63"/>
    <w:rsid w:val="00BD1156"/>
    <w:rsid w:val="00BE7D4C"/>
    <w:rsid w:val="00BF4245"/>
    <w:rsid w:val="00BF6FE7"/>
    <w:rsid w:val="00C17D89"/>
    <w:rsid w:val="00C3405F"/>
    <w:rsid w:val="00C4321A"/>
    <w:rsid w:val="00C45945"/>
    <w:rsid w:val="00C67430"/>
    <w:rsid w:val="00C94E5D"/>
    <w:rsid w:val="00C96EFB"/>
    <w:rsid w:val="00CF7446"/>
    <w:rsid w:val="00D25A29"/>
    <w:rsid w:val="00D4169D"/>
    <w:rsid w:val="00D53755"/>
    <w:rsid w:val="00D75AFF"/>
    <w:rsid w:val="00D91948"/>
    <w:rsid w:val="00DB2137"/>
    <w:rsid w:val="00DF6F0E"/>
    <w:rsid w:val="00E06E4D"/>
    <w:rsid w:val="00E2271E"/>
    <w:rsid w:val="00E32742"/>
    <w:rsid w:val="00E82A0D"/>
    <w:rsid w:val="00EB0B1E"/>
    <w:rsid w:val="00EF4381"/>
    <w:rsid w:val="00EF4CB9"/>
    <w:rsid w:val="00F127D4"/>
    <w:rsid w:val="00F42593"/>
    <w:rsid w:val="00F43E04"/>
    <w:rsid w:val="00F93157"/>
    <w:rsid w:val="00F93F08"/>
    <w:rsid w:val="00FD16FE"/>
    <w:rsid w:val="00FD3097"/>
    <w:rsid w:val="00FD3C88"/>
    <w:rsid w:val="09983FCA"/>
    <w:rsid w:val="2E55C011"/>
    <w:rsid w:val="2F2E28B1"/>
    <w:rsid w:val="4257ABED"/>
    <w:rsid w:val="6643385C"/>
    <w:rsid w:val="6F4735F7"/>
    <w:rsid w:val="7B01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34B722"/>
  <w15:chartTrackingRefBased/>
  <w15:docId w15:val="{18C0C1EF-7D58-4B3A-99B1-3406013D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CB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E8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664338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25D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525DF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EF4CB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172E8A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D6F62"/>
  </w:style>
  <w:style w:type="paragraph" w:styleId="Footer">
    <w:name w:val="footer"/>
    <w:basedOn w:val="Normal"/>
    <w:link w:val="Foot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D6F62"/>
  </w:style>
  <w:style w:type="paragraph" w:styleId="Title">
    <w:name w:val="Title"/>
    <w:basedOn w:val="Normal"/>
    <w:next w:val="Normal"/>
    <w:link w:val="TitleChar"/>
    <w:uiPriority w:val="10"/>
    <w:qFormat/>
    <w:rsid w:val="001D6F62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D6F6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C13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13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2742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2271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E4D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D6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9E4D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D6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E4D6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EF3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2EF3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6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92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erkshirewestsafeguardingchildrenpartnership.org.uk/scp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racknell-forest.gov.uk/sites/default/files/documents/lado-referral-form.pdf" TargetMode="Externa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microsoft.com/office/2018/08/relationships/commentsExtensible" Target="commentsExtensi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LADO@wokingham.gov.uk" TargetMode="External" Id="rId11" /><Relationship Type="http://schemas.openxmlformats.org/officeDocument/2006/relationships/styles" Target="styles.xml" Id="rId5" /><Relationship Type="http://schemas.openxmlformats.org/officeDocument/2006/relationships/hyperlink" Target="mailto:%20child@westberks.gov.uk" TargetMode="External" Id="rId15" /><Relationship Type="http://schemas.openxmlformats.org/officeDocument/2006/relationships/hyperlink" Target="https://www.wokingham.gov.uk/children-families-and-young-people/children-and-families/child-protection-and-family-support/report" TargetMode="External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mailto:BWSCP@reading.gov.uk" TargetMode="Externa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f70fcb-d9bb-42e6-bb78-7388f5973b5d">
      <Terms xmlns="http://schemas.microsoft.com/office/infopath/2007/PartnerControls"/>
    </lcf76f155ced4ddcb4097134ff3c332f>
    <TaxCatchAll xmlns="79c12ba2-3ee5-41ab-8b3f-26c62b64fc16" xsi:nil="true"/>
    <SharedWithUsers xmlns="79c12ba2-3ee5-41ab-8b3f-26c62b64fc1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05009D3C61441B24CDDF2B46331FC" ma:contentTypeVersion="18" ma:contentTypeDescription="Create a new document." ma:contentTypeScope="" ma:versionID="5ef741a8252302ed366025a6d0738ead">
  <xsd:schema xmlns:xsd="http://www.w3.org/2001/XMLSchema" xmlns:xs="http://www.w3.org/2001/XMLSchema" xmlns:p="http://schemas.microsoft.com/office/2006/metadata/properties" xmlns:ns2="acf70fcb-d9bb-42e6-bb78-7388f5973b5d" xmlns:ns3="79c12ba2-3ee5-41ab-8b3f-26c62b64fc16" targetNamespace="http://schemas.microsoft.com/office/2006/metadata/properties" ma:root="true" ma:fieldsID="0135754fdcd2f190c72cbede74e012f4" ns2:_="" ns3:_="">
    <xsd:import namespace="acf70fcb-d9bb-42e6-bb78-7388f5973b5d"/>
    <xsd:import namespace="79c12ba2-3ee5-41ab-8b3f-26c62b64fc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70fcb-d9bb-42e6-bb78-7388f5973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12ba2-3ee5-41ab-8b3f-26c62b64fc1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9a7ca56-3413-49ef-bb57-aff17c993759}" ma:internalName="TaxCatchAll" ma:showField="CatchAllData" ma:web="79c12ba2-3ee5-41ab-8b3f-26c62b64fc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9D4AA3-35F3-42F4-9F3E-A0B39AF8D304}">
  <ds:schemaRefs>
    <ds:schemaRef ds:uri="http://schemas.microsoft.com/office/infopath/2007/PartnerControls"/>
    <ds:schemaRef ds:uri="288f1222-e993-47a8-be68-471b54bfc363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58f12e7d-3690-4ee8-91b0-4bd69ecbdff4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50E258F-B27D-48F8-B6A2-4686434BD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23F440-5AC0-4F88-9D4D-7FEF0B9ABF3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Powley</dc:creator>
  <keywords/>
  <dc:description/>
  <lastModifiedBy>Catherine Johnson</lastModifiedBy>
  <revision>5</revision>
  <dcterms:created xsi:type="dcterms:W3CDTF">2026-06-08T14:53:00.0000000Z</dcterms:created>
  <dcterms:modified xsi:type="dcterms:W3CDTF">2026-06-24T10:55:38.5814802Z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0x010100F7905009D3C61441B24CDDF2B46331FC</vt:lpwstr>
  </property>
  <property fmtid="{D5CDD505-2E9C-101B-9397-08002B2CF9AE}" pid="3" name="MediaServiceImageTags">
    <vt:lpwstr/>
  </property>
  <property fmtid="{D5CDD505-2E9C-101B-9397-08002B2CF9AE}" pid="4" name="Order">
    <vt:r8>778500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